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6E" w:rsidRPr="001D6188" w:rsidRDefault="0059026E">
      <w:pPr>
        <w:jc w:val="center"/>
        <w:rPr>
          <w:rFonts w:ascii="Franklin Gothic Book" w:hAnsi="Franklin Gothic Book"/>
          <w:b w:val="0"/>
          <w:i/>
          <w:color w:val="5F5F5F"/>
          <w:sz w:val="24"/>
        </w:rPr>
      </w:pPr>
      <w:r w:rsidRPr="001D6188">
        <w:rPr>
          <w:rFonts w:ascii="Franklin Gothic Book" w:hAnsi="Franklin Gothic Book"/>
          <w:b w:val="0"/>
          <w:color w:val="5F5F5F"/>
          <w:sz w:val="24"/>
        </w:rPr>
        <w:t xml:space="preserve">Univerza </w:t>
      </w:r>
      <w:r w:rsidRPr="001D6188">
        <w:rPr>
          <w:rFonts w:ascii="Franklin Gothic Book" w:hAnsi="Franklin Gothic Book"/>
          <w:b w:val="0"/>
          <w:i/>
          <w:color w:val="5F5F5F"/>
          <w:sz w:val="24"/>
        </w:rPr>
        <w:t>v Ljubljani</w:t>
      </w:r>
    </w:p>
    <w:p w:rsidR="0059026E" w:rsidRPr="001D6188" w:rsidRDefault="0059026E">
      <w:pPr>
        <w:jc w:val="center"/>
        <w:rPr>
          <w:rFonts w:ascii="Franklin Gothic Book" w:hAnsi="Franklin Gothic Book"/>
          <w:b w:val="0"/>
          <w:i/>
          <w:color w:val="CC0000"/>
          <w:sz w:val="24"/>
        </w:rPr>
      </w:pPr>
      <w:r w:rsidRPr="001D6188">
        <w:rPr>
          <w:rFonts w:ascii="Franklin Gothic Book" w:hAnsi="Franklin Gothic Book"/>
          <w:b w:val="0"/>
          <w:color w:val="5F5F5F"/>
          <w:sz w:val="24"/>
        </w:rPr>
        <w:t xml:space="preserve">Fakulteta </w:t>
      </w:r>
      <w:r w:rsidRPr="001D6188">
        <w:rPr>
          <w:rFonts w:ascii="Franklin Gothic Book" w:hAnsi="Franklin Gothic Book"/>
          <w:b w:val="0"/>
          <w:i/>
          <w:color w:val="CC0000"/>
          <w:sz w:val="24"/>
        </w:rPr>
        <w:t>za Arhitekturo</w:t>
      </w:r>
    </w:p>
    <w:p w:rsidR="0059026E" w:rsidRPr="00260848" w:rsidRDefault="001D6188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 w:rsidRPr="00260848">
        <w:rPr>
          <w:rFonts w:ascii="Franklin Gothic Book" w:hAnsi="Franklin Gothic Book" w:cs="Times New Roman"/>
          <w:b w:val="0"/>
        </w:rPr>
        <w:object w:dxaOrig="1155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52.5pt" o:ole="">
            <v:imagedata r:id="rId7" o:title=""/>
          </v:shape>
          <o:OLEObject Type="Embed" ProgID="MSPhotoEd.3" ShapeID="_x0000_i1025" DrawAspect="Content" ObjectID="_1709918199" r:id="rId8"/>
        </w:objec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993"/>
        <w:gridCol w:w="478"/>
        <w:gridCol w:w="478"/>
        <w:gridCol w:w="479"/>
        <w:gridCol w:w="478"/>
        <w:gridCol w:w="478"/>
        <w:gridCol w:w="35"/>
        <w:gridCol w:w="444"/>
        <w:gridCol w:w="478"/>
        <w:gridCol w:w="479"/>
        <w:gridCol w:w="2869"/>
      </w:tblGrid>
      <w:tr w:rsidR="00C467A7" w:rsidRPr="009B2706" w:rsidTr="001D6188"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67A7" w:rsidRPr="00A83E9E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color w:val="C00000"/>
                <w:szCs w:val="28"/>
              </w:rPr>
            </w:pPr>
          </w:p>
          <w:p w:rsidR="00C467A7" w:rsidRPr="00A83E9E" w:rsidRDefault="00C467A7" w:rsidP="004069BA">
            <w:pPr>
              <w:pStyle w:val="Naslov1"/>
              <w:spacing w:line="360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</w:pPr>
            <w:r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VLOGA ZA </w:t>
            </w:r>
            <w:r w:rsidR="00BF14C4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PODALJŠANJE</w:t>
            </w:r>
            <w:r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 </w:t>
            </w:r>
            <w:r w:rsidR="001D6188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VELJAVNOSTI </w:t>
            </w:r>
            <w:r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TEME</w:t>
            </w:r>
            <w:r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511C38"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MAGISTRSKEGA</w:t>
            </w:r>
            <w:r w:rsidR="000D0495"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BF14C4"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ZAKLJUČNEGA</w:t>
            </w:r>
            <w:r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DELA</w:t>
            </w:r>
            <w:r w:rsidR="004069BA"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4069BA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NA </w:t>
            </w:r>
            <w:r w:rsidR="00511C38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M</w:t>
            </w:r>
            <w:r w:rsidR="005219FF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AGISTRSKEM ŠTUDIJSKEM PROGRAMU DRUGE </w:t>
            </w:r>
            <w:r w:rsidR="000D0495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STOPNJE URBANIZEM</w:t>
            </w:r>
          </w:p>
          <w:p w:rsidR="004069BA" w:rsidRPr="009B2706" w:rsidRDefault="004069BA" w:rsidP="004069BA">
            <w:pPr>
              <w:rPr>
                <w:rFonts w:asciiTheme="minorHAnsi" w:eastAsia="Batang" w:hAnsiTheme="minorHAnsi"/>
                <w:szCs w:val="28"/>
              </w:rPr>
            </w:pPr>
          </w:p>
        </w:tc>
      </w:tr>
      <w:tr w:rsidR="001D6188" w:rsidRPr="009B2706" w:rsidTr="001D6188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</w:t>
            </w:r>
            <w:r w:rsidR="000D0495"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-</w:t>
            </w: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a</w:t>
            </w:r>
            <w:r w:rsidR="000D0495"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/tke</w:t>
            </w: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D6188" w:rsidRPr="009B2706" w:rsidTr="001D6188">
        <w:tc>
          <w:tcPr>
            <w:tcW w:w="1006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1D6188" w:rsidRPr="009B2706" w:rsidTr="001D6188">
        <w:trPr>
          <w:trHeight w:val="185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7689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Ulica:</w:t>
            </w:r>
          </w:p>
        </w:tc>
      </w:tr>
      <w:tr w:rsidR="001D6188" w:rsidRPr="009B2706" w:rsidTr="001D6188">
        <w:trPr>
          <w:trHeight w:val="18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7689" w:type="dxa"/>
            <w:gridSpan w:val="11"/>
            <w:tcBorders>
              <w:left w:val="nil"/>
              <w:bottom w:val="single" w:sz="4" w:space="0" w:color="595959" w:themeColor="text1" w:themeTint="A6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Kraj:</w:t>
            </w:r>
          </w:p>
        </w:tc>
      </w:tr>
      <w:tr w:rsidR="001D6188" w:rsidRPr="009B2706" w:rsidTr="001D6188">
        <w:trPr>
          <w:trHeight w:val="18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7689" w:type="dxa"/>
            <w:gridSpan w:val="11"/>
            <w:tcBorders>
              <w:left w:val="nil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D6188" w:rsidRPr="009B2706" w:rsidTr="001D6188">
        <w:trPr>
          <w:trHeight w:val="183"/>
        </w:trPr>
        <w:tc>
          <w:tcPr>
            <w:tcW w:w="2376" w:type="dxa"/>
            <w:tcBorders>
              <w:right w:val="nil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:rsidR="001D6188" w:rsidRPr="009B2706" w:rsidRDefault="001D6188" w:rsidP="001D6188">
      <w:pPr>
        <w:tabs>
          <w:tab w:val="left" w:pos="4678"/>
        </w:tabs>
        <w:rPr>
          <w:rFonts w:asciiTheme="minorHAnsi" w:hAnsiTheme="minorHAnsi" w:cs="Times New Roman"/>
          <w:b w:val="0"/>
          <w:sz w:val="22"/>
          <w:szCs w:val="22"/>
        </w:rPr>
      </w:pPr>
    </w:p>
    <w:p w:rsidR="00BF14C4" w:rsidRPr="009B2706" w:rsidRDefault="00BF14C4" w:rsidP="00D627D3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59026E" w:rsidRPr="009B2706" w:rsidRDefault="00C467A7" w:rsidP="000D0495">
      <w:pPr>
        <w:tabs>
          <w:tab w:val="left" w:pos="4320"/>
        </w:tabs>
        <w:spacing w:line="360" w:lineRule="auto"/>
        <w:rPr>
          <w:rFonts w:asciiTheme="minorHAnsi" w:eastAsia="Batang" w:hAnsiTheme="minorHAnsi" w:cs="Times New Roman"/>
          <w:bCs/>
          <w:sz w:val="22"/>
          <w:szCs w:val="22"/>
        </w:rPr>
      </w:pPr>
      <w:r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923430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rosim K</w:t>
      </w:r>
      <w:r w:rsidR="0059026E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omisijo za študijske zadeve Fakultete za arhitekturo,</w:t>
      </w:r>
      <w:r w:rsidR="00D627D3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da mi </w:t>
      </w:r>
      <w:r w:rsidR="000D0495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na podlagi 5. člena</w:t>
      </w:r>
      <w:r w:rsidR="00BF14C4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0D0495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»</w:t>
      </w:r>
      <w:r w:rsidR="00BF14C4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Pravilnika o zaključnem delu </w:t>
      </w:r>
      <w:r w:rsidR="000D0495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(diplomskem in magistrskem) – študijskih programov Urbanizem« </w:t>
      </w:r>
      <w:r w:rsidR="00BF14C4" w:rsidRPr="009B2706">
        <w:rPr>
          <w:rFonts w:asciiTheme="minorHAnsi" w:eastAsia="Batang" w:hAnsiTheme="minorHAnsi" w:cs="Times New Roman"/>
          <w:bCs/>
          <w:sz w:val="22"/>
          <w:szCs w:val="22"/>
        </w:rPr>
        <w:t>podaljša</w:t>
      </w:r>
      <w:r w:rsidR="0059026E" w:rsidRPr="009B2706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1D6188" w:rsidRPr="009B2706">
        <w:rPr>
          <w:rFonts w:asciiTheme="minorHAnsi" w:eastAsia="Batang" w:hAnsiTheme="minorHAnsi" w:cs="Times New Roman"/>
          <w:bCs/>
          <w:sz w:val="22"/>
          <w:szCs w:val="22"/>
        </w:rPr>
        <w:t>veljavnost teme</w:t>
      </w:r>
      <w:r w:rsidR="000D0495" w:rsidRPr="009B2706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511C38" w:rsidRPr="009B2706">
        <w:rPr>
          <w:rFonts w:asciiTheme="minorHAnsi" w:eastAsia="Batang" w:hAnsiTheme="minorHAnsi" w:cs="Times New Roman"/>
          <w:bCs/>
          <w:sz w:val="22"/>
          <w:szCs w:val="22"/>
        </w:rPr>
        <w:t>magistrskega</w:t>
      </w:r>
      <w:r w:rsidR="0059026E" w:rsidRPr="009B2706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BF14C4" w:rsidRPr="009B2706">
        <w:rPr>
          <w:rFonts w:asciiTheme="minorHAnsi" w:eastAsia="Batang" w:hAnsiTheme="minorHAnsi" w:cs="Times New Roman"/>
          <w:bCs/>
          <w:sz w:val="22"/>
          <w:szCs w:val="22"/>
        </w:rPr>
        <w:t>zaključnega</w:t>
      </w:r>
      <w:r w:rsidR="004069BA" w:rsidRPr="009B2706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BF14C4" w:rsidRPr="009B2706">
        <w:rPr>
          <w:rFonts w:asciiTheme="minorHAnsi" w:eastAsia="Batang" w:hAnsiTheme="minorHAnsi" w:cs="Times New Roman"/>
          <w:bCs/>
          <w:sz w:val="22"/>
          <w:szCs w:val="22"/>
        </w:rPr>
        <w:t>dela.</w:t>
      </w:r>
    </w:p>
    <w:p w:rsidR="0059026E" w:rsidRPr="009B2706" w:rsidRDefault="0059026E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0D0495" w:rsidRPr="009B2706" w:rsidRDefault="000D0495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F14C4" w:rsidRPr="009B2706" w:rsidRDefault="00BF14C4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59026E" w:rsidRPr="009B2706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:rsidR="0059026E" w:rsidRPr="009B2706" w:rsidRDefault="0059026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77CF3" w:rsidRPr="009B2706" w:rsidRDefault="00B77CF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FE1CCE" w:rsidRDefault="00FE1CCE" w:rsidP="00FE1CCE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4C7CF3" w:rsidRDefault="004C7CF3" w:rsidP="00FE1CC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4C7CF3" w:rsidRDefault="004C7CF3" w:rsidP="00FE1CC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011929" w:rsidRPr="00771636" w:rsidRDefault="00011929" w:rsidP="00011929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>
        <w:rPr>
          <w:rFonts w:asciiTheme="minorHAnsi" w:eastAsia="Batang" w:hAnsiTheme="minorHAnsi" w:cs="Times New Roman"/>
          <w:b w:val="0"/>
          <w:bCs/>
          <w:sz w:val="22"/>
          <w:szCs w:val="22"/>
        </w:rPr>
        <w:t>Pravilnik</w:t>
      </w:r>
      <w:r w:rsidRPr="0077163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o zaključnem delu (diplomskem in magistrskem)</w:t>
      </w:r>
      <w:r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UŠU in MŠU</w:t>
      </w:r>
    </w:p>
    <w:p w:rsidR="00011929" w:rsidRPr="00771636" w:rsidRDefault="00011929" w:rsidP="00011929">
      <w:pPr>
        <w:spacing w:line="360" w:lineRule="auto"/>
        <w:rPr>
          <w:rStyle w:val="markedcontent"/>
          <w:rFonts w:asciiTheme="minorHAnsi" w:hAnsiTheme="minorHAnsi"/>
          <w:b w:val="0"/>
          <w:i/>
          <w:sz w:val="22"/>
          <w:szCs w:val="22"/>
        </w:rPr>
      </w:pPr>
      <w:r>
        <w:rPr>
          <w:rStyle w:val="markedcontent"/>
          <w:rFonts w:asciiTheme="minorHAnsi" w:hAnsiTheme="minorHAnsi"/>
          <w:b w:val="0"/>
          <w:i/>
          <w:sz w:val="22"/>
          <w:szCs w:val="22"/>
        </w:rPr>
        <w:t>5. člen</w:t>
      </w:r>
    </w:p>
    <w:p w:rsidR="00011929" w:rsidRPr="00771636" w:rsidRDefault="00011929" w:rsidP="00011929">
      <w:pPr>
        <w:spacing w:line="360" w:lineRule="auto"/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>Iz upravičenih razlogov se lahko na prošnjo, ki jo odda v Študentskem informacijskem sistemu (ŠIS-u) in pisno obrazložitev kandidata/-ke podaljša rok veljavnosti teme. Kandidat/-a vlogo za podaljšanje vloži na KŠZ UL FA najkasneje 14 dni pred iztekom roka za oddajo zaključnega dela. Vloga za podaljšanje teme mora vsebovati podatke o študentu/-ki, naslov zaključnega dela, ime mentorja/-ice in razloge za podaljšanje, hkrati pa tudi podpisano mnenje mentorja/-ice. KŠZ UL FA lahko posameznemu kandidatu/-ki podaljša temo zaključnega dela največ enkrat, za 1 leto.</w:t>
      </w:r>
    </w:p>
    <w:p w:rsidR="004C7CF3" w:rsidRPr="004C7CF3" w:rsidRDefault="004C7CF3" w:rsidP="004C7CF3">
      <w:pPr>
        <w:spacing w:line="360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4C7CF3" w:rsidRPr="009B2706" w:rsidRDefault="004C7CF3" w:rsidP="00FE1CC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C467A7" w:rsidRPr="00A83E9E" w:rsidRDefault="00C467A7">
      <w:pPr>
        <w:rPr>
          <w:rFonts w:asciiTheme="minorHAnsi" w:hAnsiTheme="minorHAnsi" w:cs="Times New Roman"/>
          <w:b w:val="0"/>
          <w:color w:val="C00000"/>
        </w:rPr>
      </w:pPr>
      <w:r w:rsidRPr="009B2706">
        <w:rPr>
          <w:rFonts w:asciiTheme="minorHAnsi" w:hAnsiTheme="minorHAnsi" w:cs="Times New Roman"/>
          <w:b w:val="0"/>
        </w:rPr>
        <w:br w:type="page"/>
      </w:r>
      <w:r w:rsidR="00D627D3" w:rsidRPr="00A83E9E">
        <w:rPr>
          <w:rFonts w:asciiTheme="minorHAnsi" w:hAnsiTheme="minorHAnsi" w:cs="Times New Roman"/>
          <w:b w:val="0"/>
          <w:color w:val="C00000"/>
        </w:rPr>
        <w:t xml:space="preserve">PRILOGA k vlogi za </w:t>
      </w:r>
      <w:r w:rsidR="00BF14C4" w:rsidRPr="00A83E9E">
        <w:rPr>
          <w:rFonts w:asciiTheme="minorHAnsi" w:hAnsiTheme="minorHAnsi" w:cs="Times New Roman"/>
          <w:b w:val="0"/>
          <w:color w:val="C00000"/>
        </w:rPr>
        <w:t>podaljšanje</w:t>
      </w:r>
      <w:r w:rsidR="00D627D3" w:rsidRPr="00A83E9E">
        <w:rPr>
          <w:rFonts w:asciiTheme="minorHAnsi" w:hAnsiTheme="minorHAnsi" w:cs="Times New Roman"/>
          <w:b w:val="0"/>
          <w:color w:val="C00000"/>
        </w:rPr>
        <w:t xml:space="preserve"> teme</w:t>
      </w:r>
      <w:r w:rsidR="000D0495" w:rsidRPr="00A83E9E">
        <w:rPr>
          <w:rFonts w:asciiTheme="minorHAnsi" w:hAnsiTheme="minorHAnsi" w:cs="Times New Roman"/>
          <w:b w:val="0"/>
          <w:color w:val="C00000"/>
        </w:rPr>
        <w:t xml:space="preserve"> </w:t>
      </w:r>
      <w:r w:rsidR="00511C38" w:rsidRPr="00A83E9E">
        <w:rPr>
          <w:rFonts w:asciiTheme="minorHAnsi" w:hAnsiTheme="minorHAnsi" w:cs="Times New Roman"/>
          <w:b w:val="0"/>
          <w:color w:val="C00000"/>
        </w:rPr>
        <w:t>magistrskega</w:t>
      </w:r>
      <w:r w:rsidR="00D627D3" w:rsidRPr="00A83E9E">
        <w:rPr>
          <w:rFonts w:asciiTheme="minorHAnsi" w:hAnsiTheme="minorHAnsi" w:cs="Times New Roman"/>
          <w:b w:val="0"/>
          <w:color w:val="C00000"/>
        </w:rPr>
        <w:t xml:space="preserve"> </w:t>
      </w:r>
      <w:r w:rsidR="00BF14C4" w:rsidRPr="00A83E9E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A83E9E">
        <w:rPr>
          <w:rFonts w:asciiTheme="minorHAnsi" w:hAnsiTheme="minorHAnsi" w:cs="Times New Roman"/>
          <w:b w:val="0"/>
          <w:color w:val="C00000"/>
        </w:rPr>
        <w:t xml:space="preserve"> dela</w:t>
      </w:r>
    </w:p>
    <w:p w:rsidR="00260848" w:rsidRPr="009B2706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260848" w:rsidRPr="009B2706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>KANDIDAT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t>/KA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9B2706" w:rsidTr="00260848">
        <w:tc>
          <w:tcPr>
            <w:tcW w:w="10368" w:type="dxa"/>
            <w:tcBorders>
              <w:bottom w:val="single" w:sz="4" w:space="0" w:color="auto"/>
            </w:tcBorders>
          </w:tcPr>
          <w:p w:rsidR="00260848" w:rsidRPr="009B2706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D627D3" w:rsidRPr="009B2706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:rsidR="001D6188" w:rsidRPr="009B2706" w:rsidRDefault="001D6188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0D0495" w:rsidRPr="009B2706" w:rsidRDefault="000D0495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0D0495" w:rsidRPr="009B2706" w:rsidRDefault="000D0495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1D6188" w:rsidRPr="009B2706" w:rsidRDefault="001D6188" w:rsidP="001D6188">
      <w:pPr>
        <w:spacing w:line="240" w:lineRule="exact"/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>NASLOV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</w:t>
      </w:r>
      <w:r w:rsidR="00511C38" w:rsidRPr="009B2706">
        <w:rPr>
          <w:rFonts w:asciiTheme="minorHAnsi" w:eastAsia="Batang" w:hAnsiTheme="minorHAnsi" w:cs="Times New Roman"/>
          <w:b w:val="0"/>
          <w:bCs/>
          <w:sz w:val="24"/>
        </w:rPr>
        <w:t>MAGISTRSKEGA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ZAKLJUČNEGA DELA V SLOVENSKEM JEZIKU 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br/>
      </w:r>
      <w:r w:rsidRPr="009B2706">
        <w:rPr>
          <w:rFonts w:asciiTheme="minorHAnsi" w:eastAsia="Batang" w:hAnsiTheme="minorHAnsi" w:cs="Times New Roman"/>
          <w:b w:val="0"/>
          <w:bCs/>
          <w:sz w:val="20"/>
          <w:szCs w:val="20"/>
        </w:rPr>
        <w:t>(razvidne morajo biti velike in male začetnice)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1D6188" w:rsidRPr="009B2706" w:rsidTr="00380CD0">
        <w:tc>
          <w:tcPr>
            <w:tcW w:w="10368" w:type="dxa"/>
            <w:tcBorders>
              <w:bottom w:val="single" w:sz="4" w:space="0" w:color="auto"/>
            </w:tcBorders>
          </w:tcPr>
          <w:p w:rsidR="001D6188" w:rsidRPr="009B2706" w:rsidRDefault="001D6188" w:rsidP="000D0495">
            <w:pPr>
              <w:spacing w:line="360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9B2706" w:rsidTr="00380CD0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1D6188" w:rsidRPr="009B2706" w:rsidRDefault="001D6188" w:rsidP="000D0495">
            <w:pPr>
              <w:spacing w:line="360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1D6188" w:rsidRPr="009B2706" w:rsidRDefault="001D6188" w:rsidP="001D6188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1D6188" w:rsidRPr="009B2706" w:rsidRDefault="001D6188" w:rsidP="001D6188">
      <w:pPr>
        <w:spacing w:line="240" w:lineRule="exact"/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NASLOV </w:t>
      </w:r>
      <w:r w:rsidR="00511C38" w:rsidRPr="009B2706">
        <w:rPr>
          <w:rFonts w:asciiTheme="minorHAnsi" w:eastAsia="Batang" w:hAnsiTheme="minorHAnsi" w:cs="Times New Roman"/>
          <w:b w:val="0"/>
          <w:bCs/>
          <w:sz w:val="24"/>
        </w:rPr>
        <w:t>MAGISTRSKEGA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ZAKLJUČNEGA DELA V ANGLEŠKEM JEZIKU 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br/>
      </w:r>
      <w:r w:rsidRPr="009B2706">
        <w:rPr>
          <w:rFonts w:asciiTheme="minorHAnsi" w:eastAsia="Batang" w:hAnsiTheme="minorHAnsi" w:cs="Times New Roman"/>
          <w:b w:val="0"/>
          <w:bCs/>
          <w:sz w:val="20"/>
          <w:szCs w:val="20"/>
        </w:rPr>
        <w:t>(razvidne morajo biti velike in male začetnice)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1D6188" w:rsidRPr="009B2706" w:rsidTr="00380CD0">
        <w:tc>
          <w:tcPr>
            <w:tcW w:w="10368" w:type="dxa"/>
            <w:tcBorders>
              <w:bottom w:val="single" w:sz="4" w:space="0" w:color="auto"/>
            </w:tcBorders>
          </w:tcPr>
          <w:p w:rsidR="001D6188" w:rsidRPr="009B2706" w:rsidRDefault="001D6188" w:rsidP="000D0495">
            <w:pPr>
              <w:spacing w:line="360" w:lineRule="auto"/>
              <w:contextualSpacing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9B2706" w:rsidTr="00380CD0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1D6188" w:rsidRPr="009B2706" w:rsidRDefault="001D6188" w:rsidP="000D0495">
            <w:pPr>
              <w:spacing w:line="360" w:lineRule="auto"/>
              <w:contextualSpacing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1D6188" w:rsidRPr="009B2706" w:rsidRDefault="001D6188" w:rsidP="001D6188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59026E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>Kratka obrazložitev razlogov za podaljšanje</w:t>
      </w:r>
      <w:r w:rsidR="001D6188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veljavnosti teme </w:t>
      </w:r>
      <w:r w:rsidR="00511C38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magistrskega </w:t>
      </w:r>
      <w:r w:rsidR="001D6188" w:rsidRPr="009B2706">
        <w:rPr>
          <w:rFonts w:asciiTheme="minorHAnsi" w:eastAsia="Batang" w:hAnsiTheme="minorHAnsi" w:cs="Times New Roman"/>
          <w:b w:val="0"/>
          <w:bCs/>
          <w:sz w:val="24"/>
        </w:rPr>
        <w:t>zaključnega dela</w:t>
      </w:r>
      <w:r w:rsidR="009B23DF" w:rsidRPr="009B2706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p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1D6188" w:rsidRPr="009B2706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S </w:t>
      </w:r>
      <w:r w:rsidR="00BF14C4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podaljšanjem </w:t>
      </w:r>
      <w:r w:rsidR="001D6188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veljavnosti </w:t>
      </w:r>
      <w:r w:rsidR="00BF14C4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teme </w:t>
      </w:r>
      <w:r w:rsidR="00511C38" w:rsidRPr="009B2706">
        <w:rPr>
          <w:rFonts w:asciiTheme="minorHAnsi" w:eastAsia="Batang" w:hAnsiTheme="minorHAnsi" w:cs="Times New Roman"/>
          <w:b w:val="0"/>
          <w:bCs/>
          <w:sz w:val="24"/>
        </w:rPr>
        <w:t>magistrskega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</w:t>
      </w:r>
      <w:r w:rsidR="00BF14C4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zaključnega dela 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>soglašam.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68"/>
        <w:gridCol w:w="3277"/>
      </w:tblGrid>
      <w:tr w:rsidR="001D6188" w:rsidRPr="009B2706" w:rsidTr="00380CD0">
        <w:trPr>
          <w:trHeight w:val="360"/>
        </w:trPr>
        <w:tc>
          <w:tcPr>
            <w:tcW w:w="1728" w:type="dxa"/>
            <w:tcBorders>
              <w:bottom w:val="nil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Mentor/ica:</w:t>
            </w:r>
          </w:p>
        </w:tc>
        <w:tc>
          <w:tcPr>
            <w:tcW w:w="5168" w:type="dxa"/>
            <w:tcBorders>
              <w:bottom w:val="nil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277" w:type="dxa"/>
            <w:tcBorders>
              <w:bottom w:val="nil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9B2706" w:rsidTr="00380CD0">
        <w:trPr>
          <w:trHeight w:val="20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0"/>
                <w:szCs w:val="20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Ime in priimek (čitljivo)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Podpis</w:t>
            </w:r>
          </w:p>
        </w:tc>
      </w:tr>
      <w:tr w:rsidR="001D6188" w:rsidRPr="009B2706" w:rsidTr="00380CD0">
        <w:trPr>
          <w:trHeight w:val="313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Somentor/ica:</w:t>
            </w:r>
          </w:p>
        </w:tc>
        <w:tc>
          <w:tcPr>
            <w:tcW w:w="51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9B2706" w:rsidTr="00380CD0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0"/>
                <w:szCs w:val="20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Ime in priimek (čitljivo)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Podpis</w:t>
            </w:r>
          </w:p>
        </w:tc>
      </w:tr>
    </w:tbl>
    <w:p w:rsidR="001D6188" w:rsidRPr="009B2706" w:rsidRDefault="001D6188" w:rsidP="001D6188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9B2706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1D6188" w:rsidRPr="009B2706" w:rsidSect="001D6188">
      <w:headerReference w:type="default" r:id="rId9"/>
      <w:headerReference w:type="first" r:id="rId10"/>
      <w:pgSz w:w="11906" w:h="16838" w:code="9"/>
      <w:pgMar w:top="624" w:right="851" w:bottom="680" w:left="85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81" w:rsidRDefault="008D1A81">
      <w:r>
        <w:separator/>
      </w:r>
    </w:p>
  </w:endnote>
  <w:endnote w:type="continuationSeparator" w:id="0">
    <w:p w:rsidR="008D1A81" w:rsidRDefault="008D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81" w:rsidRDefault="008D1A81">
      <w:r>
        <w:separator/>
      </w:r>
    </w:p>
  </w:footnote>
  <w:footnote w:type="continuationSeparator" w:id="0">
    <w:p w:rsidR="008D1A81" w:rsidRDefault="008D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48" w:rsidRDefault="000D0495" w:rsidP="00B167A7">
    <w:pPr>
      <w:pStyle w:val="Glava"/>
      <w:jc w:val="right"/>
    </w:pPr>
    <w:r>
      <w:t>P</w:t>
    </w:r>
    <w:r w:rsidR="00FE1CCE">
      <w:t>ODALJŠANJE TEME – UŠU</w:t>
    </w:r>
  </w:p>
  <w:p w:rsidR="00260848" w:rsidRDefault="0026084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88" w:rsidRDefault="00511C38" w:rsidP="001D6188">
    <w:pPr>
      <w:pStyle w:val="Glava"/>
      <w:jc w:val="right"/>
    </w:pPr>
    <w:r>
      <w:t>PODALJŠANJE TEME –</w:t>
    </w:r>
    <w:r w:rsidR="00FE1CCE">
      <w:t>UŠU</w:t>
    </w:r>
  </w:p>
  <w:p w:rsidR="001D6188" w:rsidRDefault="001D61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D4B20"/>
    <w:multiLevelType w:val="hybridMultilevel"/>
    <w:tmpl w:val="A5240A2E"/>
    <w:lvl w:ilvl="0" w:tplc="04240015">
      <w:start w:val="1"/>
      <w:numFmt w:val="upperLetter"/>
      <w:lvlText w:val="%1."/>
      <w:lvlJc w:val="left"/>
      <w:pPr>
        <w:ind w:left="3272" w:hanging="360"/>
      </w:pPr>
    </w:lvl>
    <w:lvl w:ilvl="1" w:tplc="04240019" w:tentative="1">
      <w:start w:val="1"/>
      <w:numFmt w:val="lowerLetter"/>
      <w:lvlText w:val="%2."/>
      <w:lvlJc w:val="left"/>
      <w:pPr>
        <w:ind w:left="3992" w:hanging="360"/>
      </w:pPr>
    </w:lvl>
    <w:lvl w:ilvl="2" w:tplc="0424001B" w:tentative="1">
      <w:start w:val="1"/>
      <w:numFmt w:val="lowerRoman"/>
      <w:lvlText w:val="%3."/>
      <w:lvlJc w:val="right"/>
      <w:pPr>
        <w:ind w:left="4712" w:hanging="180"/>
      </w:pPr>
    </w:lvl>
    <w:lvl w:ilvl="3" w:tplc="0424000F" w:tentative="1">
      <w:start w:val="1"/>
      <w:numFmt w:val="decimal"/>
      <w:lvlText w:val="%4."/>
      <w:lvlJc w:val="left"/>
      <w:pPr>
        <w:ind w:left="5432" w:hanging="360"/>
      </w:pPr>
    </w:lvl>
    <w:lvl w:ilvl="4" w:tplc="04240019" w:tentative="1">
      <w:start w:val="1"/>
      <w:numFmt w:val="lowerLetter"/>
      <w:lvlText w:val="%5."/>
      <w:lvlJc w:val="left"/>
      <w:pPr>
        <w:ind w:left="6152" w:hanging="360"/>
      </w:pPr>
    </w:lvl>
    <w:lvl w:ilvl="5" w:tplc="0424001B" w:tentative="1">
      <w:start w:val="1"/>
      <w:numFmt w:val="lowerRoman"/>
      <w:lvlText w:val="%6."/>
      <w:lvlJc w:val="right"/>
      <w:pPr>
        <w:ind w:left="6872" w:hanging="180"/>
      </w:pPr>
    </w:lvl>
    <w:lvl w:ilvl="6" w:tplc="0424000F" w:tentative="1">
      <w:start w:val="1"/>
      <w:numFmt w:val="decimal"/>
      <w:lvlText w:val="%7."/>
      <w:lvlJc w:val="left"/>
      <w:pPr>
        <w:ind w:left="7592" w:hanging="360"/>
      </w:pPr>
    </w:lvl>
    <w:lvl w:ilvl="7" w:tplc="04240019" w:tentative="1">
      <w:start w:val="1"/>
      <w:numFmt w:val="lowerLetter"/>
      <w:lvlText w:val="%8."/>
      <w:lvlJc w:val="left"/>
      <w:pPr>
        <w:ind w:left="8312" w:hanging="360"/>
      </w:pPr>
    </w:lvl>
    <w:lvl w:ilvl="8" w:tplc="0424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6"/>
    <w:rsid w:val="00011929"/>
    <w:rsid w:val="00070F8A"/>
    <w:rsid w:val="00073EE4"/>
    <w:rsid w:val="000B10FC"/>
    <w:rsid w:val="000D0495"/>
    <w:rsid w:val="001111BC"/>
    <w:rsid w:val="00167120"/>
    <w:rsid w:val="001745CF"/>
    <w:rsid w:val="00175906"/>
    <w:rsid w:val="0017646A"/>
    <w:rsid w:val="001D6188"/>
    <w:rsid w:val="00222540"/>
    <w:rsid w:val="00260848"/>
    <w:rsid w:val="002666BF"/>
    <w:rsid w:val="00271141"/>
    <w:rsid w:val="00286AF9"/>
    <w:rsid w:val="002A5A6E"/>
    <w:rsid w:val="002D3C23"/>
    <w:rsid w:val="00334659"/>
    <w:rsid w:val="004069BA"/>
    <w:rsid w:val="0042190C"/>
    <w:rsid w:val="00421B96"/>
    <w:rsid w:val="004402C3"/>
    <w:rsid w:val="00455C9D"/>
    <w:rsid w:val="00462EF1"/>
    <w:rsid w:val="00497AFD"/>
    <w:rsid w:val="004C7CF3"/>
    <w:rsid w:val="004D48BD"/>
    <w:rsid w:val="00511C38"/>
    <w:rsid w:val="005219FF"/>
    <w:rsid w:val="0059026E"/>
    <w:rsid w:val="006208DB"/>
    <w:rsid w:val="00622287"/>
    <w:rsid w:val="00631F66"/>
    <w:rsid w:val="00645D0C"/>
    <w:rsid w:val="00662D32"/>
    <w:rsid w:val="00666FFE"/>
    <w:rsid w:val="00682FEA"/>
    <w:rsid w:val="006A6432"/>
    <w:rsid w:val="006E6D4F"/>
    <w:rsid w:val="00786F34"/>
    <w:rsid w:val="007B7F98"/>
    <w:rsid w:val="007F274E"/>
    <w:rsid w:val="008036AB"/>
    <w:rsid w:val="00872791"/>
    <w:rsid w:val="008A4BFB"/>
    <w:rsid w:val="008D1A81"/>
    <w:rsid w:val="009121D1"/>
    <w:rsid w:val="00923430"/>
    <w:rsid w:val="009A0792"/>
    <w:rsid w:val="009B23DF"/>
    <w:rsid w:val="009B2706"/>
    <w:rsid w:val="009C34C7"/>
    <w:rsid w:val="00A141B1"/>
    <w:rsid w:val="00A33AA6"/>
    <w:rsid w:val="00A45D31"/>
    <w:rsid w:val="00A751BD"/>
    <w:rsid w:val="00A75E8E"/>
    <w:rsid w:val="00A766B8"/>
    <w:rsid w:val="00A83E9E"/>
    <w:rsid w:val="00AA1669"/>
    <w:rsid w:val="00AB4EE5"/>
    <w:rsid w:val="00AE5FE5"/>
    <w:rsid w:val="00B167A7"/>
    <w:rsid w:val="00B26BF0"/>
    <w:rsid w:val="00B50891"/>
    <w:rsid w:val="00B72F3D"/>
    <w:rsid w:val="00B77CF3"/>
    <w:rsid w:val="00B81EDD"/>
    <w:rsid w:val="00B86998"/>
    <w:rsid w:val="00B90DF2"/>
    <w:rsid w:val="00B979A8"/>
    <w:rsid w:val="00BA4F50"/>
    <w:rsid w:val="00BD1F62"/>
    <w:rsid w:val="00BF14C4"/>
    <w:rsid w:val="00C256F8"/>
    <w:rsid w:val="00C43B38"/>
    <w:rsid w:val="00C467A7"/>
    <w:rsid w:val="00CC4C93"/>
    <w:rsid w:val="00CC7941"/>
    <w:rsid w:val="00D06945"/>
    <w:rsid w:val="00D24655"/>
    <w:rsid w:val="00D365CF"/>
    <w:rsid w:val="00D627D3"/>
    <w:rsid w:val="00DC308F"/>
    <w:rsid w:val="00DC5F03"/>
    <w:rsid w:val="00DE2573"/>
    <w:rsid w:val="00E055C7"/>
    <w:rsid w:val="00E540A7"/>
    <w:rsid w:val="00EB4DB3"/>
    <w:rsid w:val="00F36472"/>
    <w:rsid w:val="00F5037C"/>
    <w:rsid w:val="00F814B6"/>
    <w:rsid w:val="00FE1CCE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0FAFDD-F306-484F-9961-115E84A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0792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9A0792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9A0792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9A0792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9A0792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9A0792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9A0792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9A0792"/>
  </w:style>
  <w:style w:type="paragraph" w:styleId="Glava">
    <w:name w:val="header"/>
    <w:basedOn w:val="Navaden"/>
    <w:rsid w:val="009A079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A0792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D6188"/>
    <w:pPr>
      <w:ind w:left="720"/>
      <w:contextualSpacing/>
    </w:pPr>
  </w:style>
  <w:style w:type="character" w:customStyle="1" w:styleId="markedcontent">
    <w:name w:val="markedcontent"/>
    <w:basedOn w:val="Privzetapisavaodstavka"/>
    <w:rsid w:val="004C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Mojca Rozman</cp:lastModifiedBy>
  <cp:revision>1</cp:revision>
  <cp:lastPrinted>2020-05-25T10:27:00Z</cp:lastPrinted>
  <dcterms:created xsi:type="dcterms:W3CDTF">2022-03-27T18:24:00Z</dcterms:created>
  <dcterms:modified xsi:type="dcterms:W3CDTF">2022-03-27T18:24:00Z</dcterms:modified>
</cp:coreProperties>
</file>