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19A2" w14:textId="77777777" w:rsidR="00B93572" w:rsidRPr="00407810" w:rsidRDefault="00B93572" w:rsidP="00B93572">
      <w:pPr>
        <w:spacing w:after="0" w:line="276" w:lineRule="auto"/>
        <w:jc w:val="center"/>
        <w:rPr>
          <w:rFonts w:ascii="Garamond" w:hAnsi="Garamond"/>
          <w:b/>
        </w:rPr>
      </w:pPr>
      <w:r w:rsidRPr="00407810">
        <w:rPr>
          <w:rFonts w:ascii="Garamond" w:hAnsi="Garamond"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15EDB47" wp14:editId="0F0F0C5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" name="Slika 1" descr="https://1301.nccdn.net/4_4/000/000/07e/b3c/LogotipUL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301.nccdn.net/4_4/000/000/07e/b3c/LogotipUL_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A5CA7" w14:textId="77777777" w:rsidR="00B93572" w:rsidRPr="00407810" w:rsidRDefault="00B93572" w:rsidP="00B93572">
      <w:pPr>
        <w:spacing w:after="0" w:line="276" w:lineRule="auto"/>
        <w:jc w:val="center"/>
        <w:rPr>
          <w:rFonts w:ascii="Garamond" w:hAnsi="Garamond"/>
          <w:b/>
        </w:rPr>
      </w:pPr>
    </w:p>
    <w:p w14:paraId="3F3155CC" w14:textId="77777777" w:rsidR="00B93572" w:rsidRPr="00407810" w:rsidRDefault="00B93572" w:rsidP="00B93572">
      <w:pPr>
        <w:spacing w:after="0" w:line="276" w:lineRule="auto"/>
        <w:jc w:val="center"/>
        <w:rPr>
          <w:rFonts w:ascii="Garamond" w:hAnsi="Garamond"/>
          <w:b/>
        </w:rPr>
      </w:pPr>
    </w:p>
    <w:p w14:paraId="62B558DC" w14:textId="77777777" w:rsidR="00B93572" w:rsidRPr="00407810" w:rsidRDefault="00B93572" w:rsidP="00B93572">
      <w:pPr>
        <w:spacing w:after="0" w:line="276" w:lineRule="auto"/>
        <w:jc w:val="center"/>
        <w:rPr>
          <w:rFonts w:ascii="Garamond" w:hAnsi="Garamond"/>
          <w:b/>
        </w:rPr>
      </w:pPr>
    </w:p>
    <w:p w14:paraId="621EE362" w14:textId="77777777" w:rsidR="00B93572" w:rsidRPr="00407810" w:rsidRDefault="00B93572" w:rsidP="00B93572">
      <w:pPr>
        <w:spacing w:after="0" w:line="276" w:lineRule="auto"/>
        <w:jc w:val="center"/>
        <w:rPr>
          <w:rFonts w:ascii="Garamond" w:hAnsi="Garamond"/>
          <w:b/>
        </w:rPr>
      </w:pPr>
    </w:p>
    <w:p w14:paraId="71A9F470" w14:textId="77777777" w:rsidR="00671382" w:rsidRPr="00407810" w:rsidRDefault="00671382" w:rsidP="00671382">
      <w:pPr>
        <w:spacing w:after="0" w:line="276" w:lineRule="auto"/>
        <w:rPr>
          <w:rFonts w:ascii="Garamond" w:hAnsi="Garamond"/>
          <w:b/>
        </w:rPr>
      </w:pPr>
    </w:p>
    <w:p w14:paraId="218D97E0" w14:textId="77777777" w:rsidR="00671382" w:rsidRPr="00407810" w:rsidRDefault="00671382" w:rsidP="00671382">
      <w:pPr>
        <w:spacing w:after="0" w:line="276" w:lineRule="auto"/>
        <w:rPr>
          <w:rFonts w:ascii="Garamond" w:hAnsi="Garamond"/>
          <w:b/>
        </w:rPr>
      </w:pPr>
    </w:p>
    <w:p w14:paraId="3F14A2BA" w14:textId="3EC8CA84" w:rsidR="000956A3" w:rsidRDefault="000956A3" w:rsidP="00671382">
      <w:pPr>
        <w:spacing w:after="0" w:line="276" w:lineRule="auto"/>
        <w:rPr>
          <w:rFonts w:ascii="Garamond" w:hAnsi="Garamond"/>
          <w:b/>
          <w:sz w:val="28"/>
          <w:szCs w:val="28"/>
        </w:rPr>
      </w:pPr>
    </w:p>
    <w:p w14:paraId="44846496" w14:textId="1AA04507" w:rsidR="000D6ABA" w:rsidRPr="000704FB" w:rsidRDefault="00721364" w:rsidP="00671382">
      <w:pPr>
        <w:spacing w:after="0" w:line="276" w:lineRule="auto"/>
        <w:rPr>
          <w:rFonts w:ascii="Garamond" w:hAnsi="Garamond"/>
          <w:b/>
          <w:sz w:val="28"/>
          <w:szCs w:val="28"/>
        </w:rPr>
      </w:pPr>
      <w:r w:rsidRPr="000704FB">
        <w:rPr>
          <w:rFonts w:ascii="Garamond" w:hAnsi="Garamond"/>
          <w:b/>
          <w:sz w:val="28"/>
          <w:szCs w:val="28"/>
        </w:rPr>
        <w:t>Karierni tabor (julij 2022)</w:t>
      </w:r>
      <w:r w:rsidR="000956A3" w:rsidRPr="000704FB">
        <w:rPr>
          <w:rFonts w:ascii="Garamond" w:hAnsi="Garamond"/>
          <w:b/>
          <w:sz w:val="28"/>
          <w:szCs w:val="28"/>
        </w:rPr>
        <w:t xml:space="preserve">: </w:t>
      </w:r>
      <w:r w:rsidRPr="000704FB">
        <w:rPr>
          <w:rFonts w:ascii="Garamond" w:hAnsi="Garamond"/>
          <w:b/>
          <w:sz w:val="28"/>
          <w:szCs w:val="28"/>
        </w:rPr>
        <w:t>Z nami do novih znanj in kompetenc</w:t>
      </w:r>
    </w:p>
    <w:p w14:paraId="521BE30E" w14:textId="39E71BC7" w:rsidR="00E44BD5" w:rsidRPr="000704FB" w:rsidRDefault="00E44BD5" w:rsidP="00671382">
      <w:pPr>
        <w:spacing w:after="0" w:line="276" w:lineRule="auto"/>
        <w:rPr>
          <w:rFonts w:ascii="Garamond" w:hAnsi="Garamond"/>
          <w:b/>
        </w:rPr>
      </w:pPr>
    </w:p>
    <w:p w14:paraId="633C63A2" w14:textId="7D7BE362" w:rsidR="00B327E1" w:rsidRPr="000135CB" w:rsidRDefault="00721364" w:rsidP="000704FB">
      <w:pPr>
        <w:rPr>
          <w:rFonts w:ascii="Garamond" w:hAnsi="Garamond"/>
        </w:rPr>
      </w:pPr>
      <w:r w:rsidRPr="00533A98">
        <w:rPr>
          <w:rFonts w:ascii="Garamond" w:hAnsi="Garamond"/>
        </w:rPr>
        <w:t xml:space="preserve">Karierni centri UL </w:t>
      </w:r>
      <w:r w:rsidRPr="00533A98">
        <w:rPr>
          <w:rFonts w:ascii="Garamond" w:hAnsi="Garamond"/>
          <w:b/>
          <w:bCs/>
        </w:rPr>
        <w:t>med 4. in 8. julijem 2022</w:t>
      </w:r>
      <w:r w:rsidRPr="00533A98">
        <w:rPr>
          <w:rFonts w:ascii="Garamond" w:hAnsi="Garamond"/>
        </w:rPr>
        <w:t xml:space="preserve"> organiziramo niz brezplačnih delavnic, </w:t>
      </w:r>
      <w:r w:rsidR="000704FB" w:rsidRPr="00533A98">
        <w:rPr>
          <w:rFonts w:ascii="Garamond" w:hAnsi="Garamond"/>
        </w:rPr>
        <w:t>s</w:t>
      </w:r>
      <w:r w:rsidRPr="00533A98">
        <w:rPr>
          <w:rFonts w:ascii="Garamond" w:hAnsi="Garamond"/>
        </w:rPr>
        <w:t xml:space="preserve"> kateri</w:t>
      </w:r>
      <w:r w:rsidR="000704FB" w:rsidRPr="00533A98">
        <w:rPr>
          <w:rFonts w:ascii="Garamond" w:hAnsi="Garamond"/>
        </w:rPr>
        <w:t xml:space="preserve">mi boste okrepili svoje socialne, komunikacijske in </w:t>
      </w:r>
      <w:r w:rsidR="000704FB" w:rsidRPr="000135CB">
        <w:rPr>
          <w:rFonts w:ascii="Garamond" w:hAnsi="Garamond"/>
        </w:rPr>
        <w:t xml:space="preserve">računalniške kompetence. </w:t>
      </w:r>
      <w:r w:rsidR="000135CB" w:rsidRPr="000135CB">
        <w:rPr>
          <w:rFonts w:ascii="Garamond" w:hAnsi="Garamond"/>
          <w:color w:val="000000"/>
        </w:rPr>
        <w:t xml:space="preserve">Kakovostne delavnice z izbranimi strokovnjaki </w:t>
      </w:r>
      <w:r w:rsidR="000135CB">
        <w:rPr>
          <w:rFonts w:ascii="Garamond" w:hAnsi="Garamond"/>
          <w:color w:val="000000"/>
        </w:rPr>
        <w:t xml:space="preserve">vam </w:t>
      </w:r>
      <w:r w:rsidR="000135CB" w:rsidRPr="000135CB">
        <w:rPr>
          <w:rFonts w:ascii="Garamond" w:hAnsi="Garamond"/>
          <w:color w:val="000000"/>
        </w:rPr>
        <w:t>prinašajo znanja, s katerimi izboljšuje</w:t>
      </w:r>
      <w:r w:rsidR="000135CB">
        <w:rPr>
          <w:rFonts w:ascii="Garamond" w:hAnsi="Garamond"/>
          <w:color w:val="000000"/>
        </w:rPr>
        <w:t>te</w:t>
      </w:r>
      <w:r w:rsidR="000135CB" w:rsidRPr="000135CB">
        <w:rPr>
          <w:rFonts w:ascii="Garamond" w:hAnsi="Garamond"/>
          <w:color w:val="000000"/>
        </w:rPr>
        <w:t> svojo zaposljivost.</w:t>
      </w:r>
    </w:p>
    <w:p w14:paraId="01AE8F79" w14:textId="116E4A61" w:rsidR="000704FB" w:rsidRPr="004B752F" w:rsidRDefault="00B327E1" w:rsidP="000704FB">
      <w:pPr>
        <w:rPr>
          <w:rFonts w:ascii="Garamond" w:hAnsi="Garamond"/>
          <w:b/>
          <w:bCs/>
        </w:rPr>
      </w:pPr>
      <w:r w:rsidRPr="004B752F">
        <w:rPr>
          <w:rFonts w:ascii="Garamond" w:hAnsi="Garamond"/>
          <w:b/>
          <w:bCs/>
        </w:rPr>
        <w:t>Študentke in študente Univerze v Ljubljani vabimo k prijavi in udeležbi!</w:t>
      </w:r>
    </w:p>
    <w:p w14:paraId="54C13B07" w14:textId="67785181" w:rsidR="004B752F" w:rsidRDefault="004B752F" w:rsidP="004B752F">
      <w:pPr>
        <w:spacing w:after="0" w:line="276" w:lineRule="auto"/>
        <w:rPr>
          <w:rFonts w:ascii="Garamond" w:hAnsi="Garamond"/>
          <w:color w:val="C00000"/>
        </w:rPr>
      </w:pPr>
      <w:r>
        <w:rPr>
          <w:rFonts w:ascii="Garamond" w:hAnsi="Garamond"/>
        </w:rPr>
        <w:t xml:space="preserve">Za opise delavnic, datume in prijavo lahko obiščete </w:t>
      </w:r>
      <w:hyperlink r:id="rId6" w:history="1">
        <w:r w:rsidRPr="006E7C06">
          <w:rPr>
            <w:rStyle w:val="Hiperpovezava"/>
            <w:rFonts w:ascii="Garamond" w:hAnsi="Garamond"/>
            <w:color w:val="C00000"/>
          </w:rPr>
          <w:t>spletno stran Kariernih centrov UL</w:t>
        </w:r>
      </w:hyperlink>
      <w:r w:rsidRPr="006E7C06">
        <w:rPr>
          <w:rFonts w:ascii="Garamond" w:hAnsi="Garamond"/>
          <w:color w:val="C00000"/>
        </w:rPr>
        <w:t>.</w:t>
      </w:r>
    </w:p>
    <w:p w14:paraId="3061F3D9" w14:textId="77777777" w:rsidR="004B752F" w:rsidRDefault="004B752F" w:rsidP="004B752F">
      <w:pPr>
        <w:spacing w:after="0" w:line="276" w:lineRule="auto"/>
        <w:rPr>
          <w:rFonts w:ascii="Garamond" w:hAnsi="Garamond"/>
        </w:rPr>
      </w:pPr>
    </w:p>
    <w:p w14:paraId="49A7C159" w14:textId="43B14AC6" w:rsidR="000704FB" w:rsidRDefault="000704FB" w:rsidP="000704FB">
      <w:pPr>
        <w:spacing w:after="0" w:line="276" w:lineRule="auto"/>
        <w:rPr>
          <w:rFonts w:ascii="Georgia" w:hAnsi="Georgia"/>
          <w:color w:val="000000"/>
          <w:sz w:val="18"/>
          <w:szCs w:val="18"/>
        </w:rPr>
      </w:pPr>
    </w:p>
    <w:tbl>
      <w:tblPr>
        <w:tblStyle w:val="Tabelamrea"/>
        <w:tblW w:w="9207" w:type="dxa"/>
        <w:tblLook w:val="04A0" w:firstRow="1" w:lastRow="0" w:firstColumn="1" w:lastColumn="0" w:noHBand="0" w:noVBand="1"/>
      </w:tblPr>
      <w:tblGrid>
        <w:gridCol w:w="1839"/>
        <w:gridCol w:w="3277"/>
        <w:gridCol w:w="1707"/>
        <w:gridCol w:w="1158"/>
        <w:gridCol w:w="1226"/>
      </w:tblGrid>
      <w:tr w:rsidR="00533A98" w:rsidRPr="003A7007" w14:paraId="6991454E" w14:textId="77777777" w:rsidTr="00CF7D0D">
        <w:tc>
          <w:tcPr>
            <w:tcW w:w="1839" w:type="dxa"/>
            <w:shd w:val="clear" w:color="auto" w:fill="E12A26"/>
          </w:tcPr>
          <w:p w14:paraId="0A60BDF3" w14:textId="77777777" w:rsidR="000704FB" w:rsidRPr="00E94243" w:rsidRDefault="000704FB" w:rsidP="00CF7D0D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E94243">
              <w:rPr>
                <w:rFonts w:ascii="Garamond" w:hAnsi="Garamond"/>
                <w:b/>
                <w:color w:val="FFFFFF" w:themeColor="background1"/>
              </w:rPr>
              <w:t>Delavnica</w:t>
            </w:r>
          </w:p>
        </w:tc>
        <w:tc>
          <w:tcPr>
            <w:tcW w:w="0" w:type="auto"/>
            <w:shd w:val="clear" w:color="auto" w:fill="E12A26"/>
          </w:tcPr>
          <w:p w14:paraId="3C63C27C" w14:textId="77777777" w:rsidR="000704FB" w:rsidRPr="00E94243" w:rsidRDefault="000704FB" w:rsidP="00CF7D0D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E94243">
              <w:rPr>
                <w:rFonts w:ascii="Garamond" w:hAnsi="Garamond"/>
                <w:b/>
                <w:color w:val="FFFFFF" w:themeColor="background1"/>
              </w:rPr>
              <w:t>Vsebina in izvajalec</w:t>
            </w:r>
          </w:p>
        </w:tc>
        <w:tc>
          <w:tcPr>
            <w:tcW w:w="0" w:type="auto"/>
            <w:shd w:val="clear" w:color="auto" w:fill="E12A26"/>
          </w:tcPr>
          <w:p w14:paraId="5A28D328" w14:textId="77777777" w:rsidR="000704FB" w:rsidRPr="00E94243" w:rsidRDefault="000704FB" w:rsidP="00CF7D0D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E94243">
              <w:rPr>
                <w:rFonts w:ascii="Garamond" w:hAnsi="Garamond"/>
                <w:b/>
                <w:color w:val="FFFFFF" w:themeColor="background1"/>
              </w:rPr>
              <w:t>Lokacija</w:t>
            </w:r>
          </w:p>
        </w:tc>
        <w:tc>
          <w:tcPr>
            <w:tcW w:w="0" w:type="auto"/>
            <w:shd w:val="clear" w:color="auto" w:fill="E12A26"/>
          </w:tcPr>
          <w:p w14:paraId="6B3983A4" w14:textId="77777777" w:rsidR="000704FB" w:rsidRPr="00E94243" w:rsidRDefault="000704FB" w:rsidP="00CF7D0D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E94243">
              <w:rPr>
                <w:rFonts w:ascii="Garamond" w:hAnsi="Garamond"/>
                <w:b/>
                <w:color w:val="FFFFFF" w:themeColor="background1"/>
              </w:rPr>
              <w:t>Termin</w:t>
            </w:r>
          </w:p>
        </w:tc>
        <w:tc>
          <w:tcPr>
            <w:tcW w:w="0" w:type="auto"/>
            <w:shd w:val="clear" w:color="auto" w:fill="E12A26"/>
          </w:tcPr>
          <w:p w14:paraId="187C09D1" w14:textId="77777777" w:rsidR="000704FB" w:rsidRPr="00533A98" w:rsidRDefault="000704FB" w:rsidP="00CF7D0D">
            <w:pPr>
              <w:jc w:val="center"/>
              <w:rPr>
                <w:rFonts w:ascii="Garamond" w:hAnsi="Garamond"/>
                <w:b/>
                <w:color w:val="C00000"/>
              </w:rPr>
            </w:pPr>
            <w:r w:rsidRPr="00533A98">
              <w:rPr>
                <w:rFonts w:ascii="Garamond" w:hAnsi="Garamond"/>
                <w:b/>
                <w:color w:val="FFFFFF" w:themeColor="background1"/>
              </w:rPr>
              <w:t>Prijava</w:t>
            </w:r>
          </w:p>
        </w:tc>
      </w:tr>
      <w:tr w:rsidR="00533A98" w:rsidRPr="003A7007" w14:paraId="1C4E2C42" w14:textId="77777777" w:rsidTr="00CF7D0D">
        <w:tc>
          <w:tcPr>
            <w:tcW w:w="1839" w:type="dxa"/>
            <w:shd w:val="clear" w:color="auto" w:fill="DBDBDB" w:themeFill="accent3" w:themeFillTint="66"/>
          </w:tcPr>
          <w:p w14:paraId="051CABE3" w14:textId="77777777" w:rsidR="000704FB" w:rsidRPr="00A26239" w:rsidRDefault="000704FB" w:rsidP="00CF7D0D">
            <w:pPr>
              <w:rPr>
                <w:rFonts w:ascii="Garamond" w:hAnsi="Garamond"/>
                <w:b/>
              </w:rPr>
            </w:pPr>
            <w:r w:rsidRPr="00A26239">
              <w:rPr>
                <w:rFonts w:ascii="Garamond" w:hAnsi="Garamond"/>
                <w:b/>
              </w:rPr>
              <w:t xml:space="preserve">Snemanje in montaža videov z </w:t>
            </w:r>
            <w:proofErr w:type="spellStart"/>
            <w:proofErr w:type="gramStart"/>
            <w:r w:rsidRPr="00A26239">
              <w:rPr>
                <w:rFonts w:ascii="Garamond" w:hAnsi="Garamond"/>
                <w:b/>
              </w:rPr>
              <w:t>gsm</w:t>
            </w:r>
            <w:proofErr w:type="spellEnd"/>
            <w:proofErr w:type="gramEnd"/>
            <w:r w:rsidRPr="007D5B2A">
              <w:rPr>
                <w:rFonts w:ascii="Garamond" w:hAnsi="Garamond"/>
              </w:rPr>
              <w:t xml:space="preserve"> (5 ped. ur)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14:paraId="37FAE22E" w14:textId="77777777" w:rsidR="000704FB" w:rsidRPr="006C2271" w:rsidRDefault="000704FB" w:rsidP="000704FB">
            <w:pPr>
              <w:numPr>
                <w:ilvl w:val="0"/>
                <w:numId w:val="7"/>
              </w:numPr>
              <w:spacing w:before="100" w:beforeAutospacing="1"/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 w:rsidRPr="006C2271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Uvod v filmsko razmišljanje, zakonitosti vizualnega pripovedništva,</w:t>
            </w:r>
          </w:p>
          <w:p w14:paraId="2EC3D9D3" w14:textId="77777777" w:rsidR="000704FB" w:rsidRPr="006C2271" w:rsidRDefault="000704FB" w:rsidP="000704FB">
            <w:pPr>
              <w:numPr>
                <w:ilvl w:val="0"/>
                <w:numId w:val="7"/>
              </w:numPr>
              <w:spacing w:before="100" w:beforeAutospacing="1"/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 w:rsidRPr="006C2271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razvoj scenarija: od ideje do scenarija,</w:t>
            </w:r>
          </w:p>
          <w:p w14:paraId="2A8848B3" w14:textId="77777777" w:rsidR="000704FB" w:rsidRPr="006C2271" w:rsidRDefault="000704FB" w:rsidP="000704FB">
            <w:pPr>
              <w:numPr>
                <w:ilvl w:val="0"/>
                <w:numId w:val="7"/>
              </w:numPr>
              <w:spacing w:before="100" w:beforeAutospacing="1"/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 w:rsidRPr="006C2271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snemanje in uvod v montažo,</w:t>
            </w:r>
          </w:p>
          <w:p w14:paraId="4959B4B9" w14:textId="020CDBC6" w:rsidR="000704FB" w:rsidRPr="006C2271" w:rsidRDefault="000704FB" w:rsidP="000704FB">
            <w:pPr>
              <w:numPr>
                <w:ilvl w:val="0"/>
                <w:numId w:val="7"/>
              </w:numPr>
              <w:spacing w:before="100" w:beforeAutospacing="1"/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 w:rsidRPr="006C2271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osnovni elementi, ki jih običajno podpira vsaka aplikacija: Moduli (rezanje, efekti, grafike, korekcija barv, avdio</w:t>
            </w:r>
            <w:r w:rsidR="00E04C2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r w:rsidRPr="006C2271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…)</w:t>
            </w:r>
          </w:p>
          <w:p w14:paraId="1176F1CE" w14:textId="77777777" w:rsidR="000704FB" w:rsidRPr="006C2271" w:rsidRDefault="000704FB" w:rsidP="000704FB">
            <w:pPr>
              <w:numPr>
                <w:ilvl w:val="0"/>
                <w:numId w:val="7"/>
              </w:numPr>
              <w:spacing w:before="100" w:beforeAutospacing="1"/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 w:rsidRPr="006C2271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osnovne tehnike osvetljevanja in zajema zvoka,</w:t>
            </w:r>
          </w:p>
          <w:p w14:paraId="1B272216" w14:textId="77777777" w:rsidR="000704FB" w:rsidRPr="006C2271" w:rsidRDefault="000704FB" w:rsidP="000704FB">
            <w:pPr>
              <w:numPr>
                <w:ilvl w:val="0"/>
                <w:numId w:val="7"/>
              </w:numPr>
              <w:spacing w:before="100" w:beforeAutospacing="1"/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 w:rsidRPr="006C2271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osnovne in naprednejše tehnike snemanja in</w:t>
            </w:r>
          </w:p>
          <w:p w14:paraId="47536CF3" w14:textId="77777777" w:rsidR="000704FB" w:rsidRPr="006C2271" w:rsidRDefault="000704FB" w:rsidP="000704FB">
            <w:pPr>
              <w:numPr>
                <w:ilvl w:val="0"/>
                <w:numId w:val="7"/>
              </w:numPr>
              <w:spacing w:before="100" w:beforeAutospacing="1"/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 w:rsidRPr="006C2271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postprodukcija: programi za obdelavo fotografij.</w:t>
            </w:r>
          </w:p>
          <w:p w14:paraId="668780A4" w14:textId="77777777" w:rsidR="000704FB" w:rsidRPr="003A7007" w:rsidRDefault="000704FB" w:rsidP="00CF7D0D">
            <w:pPr>
              <w:pStyle w:val="plain"/>
              <w:spacing w:before="0" w:beforeAutospacing="0" w:after="160" w:afterAutospacing="0"/>
              <w:rPr>
                <w:rFonts w:ascii="Garamond" w:hAnsi="Garamond"/>
                <w:color w:val="333333"/>
                <w:sz w:val="21"/>
                <w:szCs w:val="21"/>
              </w:rPr>
            </w:pPr>
          </w:p>
          <w:p w14:paraId="775EEFA9" w14:textId="77777777" w:rsidR="000704FB" w:rsidRPr="003A7007" w:rsidRDefault="000704FB" w:rsidP="00CF7D0D">
            <w:pPr>
              <w:pStyle w:val="plain"/>
              <w:spacing w:before="0" w:beforeAutospacing="0" w:after="160" w:afterAutospacing="0"/>
              <w:rPr>
                <w:rFonts w:ascii="Garamond" w:hAnsi="Garamond"/>
              </w:rPr>
            </w:pPr>
            <w:r w:rsidRPr="003A7007">
              <w:rPr>
                <w:rFonts w:ascii="Garamond" w:hAnsi="Garamond"/>
                <w:color w:val="333333"/>
                <w:sz w:val="21"/>
                <w:szCs w:val="21"/>
              </w:rPr>
              <w:t xml:space="preserve">Izvajalec: </w:t>
            </w:r>
            <w:r>
              <w:rPr>
                <w:rFonts w:ascii="Garamond" w:hAnsi="Garamond"/>
                <w:b/>
                <w:color w:val="333333"/>
                <w:sz w:val="21"/>
                <w:szCs w:val="21"/>
              </w:rPr>
              <w:t xml:space="preserve">Dražen </w:t>
            </w:r>
            <w:proofErr w:type="spellStart"/>
            <w:r>
              <w:rPr>
                <w:rFonts w:ascii="Garamond" w:hAnsi="Garamond"/>
                <w:b/>
                <w:color w:val="333333"/>
                <w:sz w:val="21"/>
                <w:szCs w:val="21"/>
              </w:rPr>
              <w:t>Štraden</w:t>
            </w:r>
            <w:proofErr w:type="spellEnd"/>
            <w:r w:rsidRPr="003A7007">
              <w:rPr>
                <w:rFonts w:ascii="Garamond" w:hAnsi="Garamond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14:paraId="101D2FAB" w14:textId="77777777" w:rsidR="000704FB" w:rsidRPr="003A7007" w:rsidRDefault="000704FB" w:rsidP="00CF7D0D">
            <w:pPr>
              <w:rPr>
                <w:rFonts w:ascii="Garamond" w:hAnsi="Garamond"/>
              </w:rPr>
            </w:pPr>
            <w:r w:rsidRPr="00037CAB">
              <w:rPr>
                <w:rFonts w:ascii="Garamond" w:hAnsi="Garamond"/>
                <w:b/>
              </w:rPr>
              <w:t xml:space="preserve">Fakulteta za </w:t>
            </w:r>
            <w:r>
              <w:rPr>
                <w:rFonts w:ascii="Garamond" w:hAnsi="Garamond"/>
                <w:b/>
              </w:rPr>
              <w:t>družbene vede</w:t>
            </w:r>
            <w:r>
              <w:rPr>
                <w:rFonts w:ascii="Garamond" w:hAnsi="Garamond"/>
              </w:rPr>
              <w:t>, P19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14:paraId="4ABA5D9B" w14:textId="77777777" w:rsidR="000704FB" w:rsidRPr="002A0AD3" w:rsidRDefault="000704FB" w:rsidP="00CF7D0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4. 7. 2022</w:t>
            </w:r>
            <w:r w:rsidRPr="002A0AD3">
              <w:rPr>
                <w:rFonts w:ascii="Garamond" w:hAnsi="Garamond"/>
                <w:b/>
              </w:rPr>
              <w:t xml:space="preserve"> ob 9:00</w:t>
            </w:r>
          </w:p>
          <w:p w14:paraId="6AA5DCC5" w14:textId="77777777" w:rsidR="000704FB" w:rsidRPr="003A7007" w:rsidRDefault="000704FB" w:rsidP="00CF7D0D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14:paraId="78136D1F" w14:textId="02818DE0" w:rsidR="000704FB" w:rsidRPr="00533A98" w:rsidRDefault="009B1058" w:rsidP="00CF7D0D">
            <w:pPr>
              <w:rPr>
                <w:rFonts w:ascii="Garamond" w:hAnsi="Garamond"/>
                <w:b/>
                <w:color w:val="C00000"/>
                <w:sz w:val="32"/>
                <w:szCs w:val="32"/>
              </w:rPr>
            </w:pPr>
            <w:hyperlink r:id="rId7" w:history="1">
              <w:r w:rsidR="000704FB" w:rsidRPr="00533A98">
                <w:rPr>
                  <w:rStyle w:val="Hiperpovezava"/>
                  <w:rFonts w:ascii="Garamond" w:hAnsi="Garamond"/>
                  <w:b/>
                  <w:color w:val="C00000"/>
                  <w:sz w:val="32"/>
                  <w:szCs w:val="32"/>
                </w:rPr>
                <w:t>TU</w:t>
              </w:r>
            </w:hyperlink>
            <w:r w:rsidR="00533A98" w:rsidRPr="00533A98">
              <w:rPr>
                <w:rStyle w:val="Hiperpovezava"/>
                <w:rFonts w:ascii="Garamond" w:hAnsi="Garamond"/>
                <w:b/>
                <w:color w:val="C00000"/>
                <w:sz w:val="32"/>
                <w:szCs w:val="32"/>
              </w:rPr>
              <w:t>KAJ</w:t>
            </w:r>
          </w:p>
        </w:tc>
      </w:tr>
      <w:tr w:rsidR="00533A98" w:rsidRPr="003A7007" w14:paraId="4816C565" w14:textId="77777777" w:rsidTr="00CF7D0D">
        <w:tc>
          <w:tcPr>
            <w:tcW w:w="1839" w:type="dxa"/>
            <w:shd w:val="clear" w:color="auto" w:fill="DBDBDB" w:themeFill="accent3" w:themeFillTint="66"/>
          </w:tcPr>
          <w:p w14:paraId="7E04AC53" w14:textId="77777777" w:rsidR="000704FB" w:rsidRPr="003A7007" w:rsidRDefault="000704FB" w:rsidP="00CF7D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10-urni tečaj </w:t>
            </w:r>
            <w:r w:rsidRPr="003B57AF">
              <w:rPr>
                <w:rFonts w:ascii="Garamond" w:hAnsi="Garamond"/>
                <w:b/>
              </w:rPr>
              <w:t>Excel napredni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14:paraId="1453EFE1" w14:textId="7C93302F" w:rsidR="000704FB" w:rsidRPr="003B57AF" w:rsidRDefault="00E04C26" w:rsidP="000704FB">
            <w:pPr>
              <w:numPr>
                <w:ilvl w:val="0"/>
                <w:numId w:val="8"/>
              </w:numPr>
              <w:autoSpaceDE w:val="0"/>
              <w:autoSpaceDN w:val="0"/>
              <w:spacing w:line="252" w:lineRule="auto"/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P</w:t>
            </w:r>
            <w:r w:rsidR="000704FB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riprava </w:t>
            </w:r>
            <w:r w:rsidR="000704FB"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seznama podatkov v obliki preglednice in možnosti nadzorovanega vnašanja podatkov s poudarkom na omejevanju napak pri samem vnašanju,</w:t>
            </w:r>
          </w:p>
          <w:p w14:paraId="73264ACD" w14:textId="77777777" w:rsidR="000704FB" w:rsidRPr="003B57AF" w:rsidRDefault="000704FB" w:rsidP="000704FB">
            <w:pPr>
              <w:numPr>
                <w:ilvl w:val="0"/>
                <w:numId w:val="8"/>
              </w:numPr>
              <w:autoSpaceDE w:val="0"/>
              <w:autoSpaceDN w:val="0"/>
              <w:spacing w:line="252" w:lineRule="auto"/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razvrščanje podatkov po različnih kriterijih in prikaz želenih podatkov z uporabo filtrov,</w:t>
            </w:r>
          </w:p>
          <w:p w14:paraId="1F107FEE" w14:textId="77777777" w:rsidR="000704FB" w:rsidRPr="003B57AF" w:rsidRDefault="000704FB" w:rsidP="000704FB">
            <w:pPr>
              <w:numPr>
                <w:ilvl w:val="0"/>
                <w:numId w:val="8"/>
              </w:numPr>
              <w:autoSpaceDE w:val="0"/>
              <w:autoSpaceDN w:val="0"/>
              <w:spacing w:line="252" w:lineRule="auto"/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uporab</w:t>
            </w:r>
            <w: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a</w:t>
            </w:r>
            <w:r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 vrtilnih tabel in vrtilnih grafikonov za </w:t>
            </w:r>
            <w:r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lastRenderedPageBreak/>
              <w:t xml:space="preserve">analiziranje podatkov in pridobivanje različnih povzetkov ali </w:t>
            </w:r>
            <w:proofErr w:type="gramStart"/>
            <w:r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agregiranih</w:t>
            </w:r>
            <w:proofErr w:type="gramEnd"/>
            <w:r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 vrednosti,</w:t>
            </w:r>
          </w:p>
          <w:p w14:paraId="57087ED6" w14:textId="77777777" w:rsidR="000704FB" w:rsidRPr="003B57AF" w:rsidRDefault="000704FB" w:rsidP="000704FB">
            <w:pPr>
              <w:numPr>
                <w:ilvl w:val="0"/>
                <w:numId w:val="8"/>
              </w:numPr>
              <w:autoSpaceDE w:val="0"/>
              <w:autoSpaceDN w:val="0"/>
              <w:spacing w:line="252" w:lineRule="auto"/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normalizacij</w:t>
            </w:r>
            <w: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a</w:t>
            </w:r>
            <w:r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 podatkov, ki omogoča učinkovitejše delo s podatki, gradnjo podatkovnega modela z uporabo tabel in relacij,</w:t>
            </w:r>
          </w:p>
          <w:p w14:paraId="7BF6CC7A" w14:textId="77777777" w:rsidR="000704FB" w:rsidRPr="003B57AF" w:rsidRDefault="000704FB" w:rsidP="000704FB">
            <w:pPr>
              <w:numPr>
                <w:ilvl w:val="0"/>
                <w:numId w:val="8"/>
              </w:numPr>
              <w:autoSpaceDE w:val="0"/>
              <w:autoSpaceDN w:val="0"/>
              <w:spacing w:line="252" w:lineRule="auto"/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uporab</w:t>
            </w:r>
            <w: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a</w:t>
            </w:r>
            <w:r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 orodja Power </w:t>
            </w:r>
            <w:proofErr w:type="spellStart"/>
            <w:r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Query</w:t>
            </w:r>
            <w:proofErr w:type="spellEnd"/>
            <w:r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 za zajem podatkov s spleta, njihovo preoblikovanje in uporabo v Excelu,</w:t>
            </w:r>
          </w:p>
          <w:p w14:paraId="460F645F" w14:textId="77777777" w:rsidR="000704FB" w:rsidRPr="003B57AF" w:rsidRDefault="000704FB" w:rsidP="000704FB">
            <w:pPr>
              <w:numPr>
                <w:ilvl w:val="0"/>
                <w:numId w:val="8"/>
              </w:numPr>
              <w:autoSpaceDE w:val="0"/>
              <w:autoSpaceDN w:val="0"/>
              <w:spacing w:line="252" w:lineRule="auto"/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uporab</w:t>
            </w:r>
            <w: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a</w:t>
            </w:r>
            <w:r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 orodja Power Pivot, kontrolnikov in časovnic za izdelavo nadzornih plošč, ki temeljijo na podatkih iz podatkovnega modela,</w:t>
            </w:r>
          </w:p>
          <w:p w14:paraId="578A7AAF" w14:textId="77777777" w:rsidR="000704FB" w:rsidRPr="003B57AF" w:rsidRDefault="000704FB" w:rsidP="000704FB">
            <w:pPr>
              <w:numPr>
                <w:ilvl w:val="0"/>
                <w:numId w:val="8"/>
              </w:numPr>
              <w:spacing w:line="252" w:lineRule="auto"/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uporab</w:t>
            </w:r>
            <w: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a</w:t>
            </w:r>
            <w:r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 orodja 3D </w:t>
            </w:r>
            <w:proofErr w:type="spellStart"/>
            <w:r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Maps</w:t>
            </w:r>
            <w:proofErr w:type="spellEnd"/>
            <w:r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 za geografsko vizualizacijo podatkov.</w:t>
            </w:r>
          </w:p>
          <w:p w14:paraId="7691742C" w14:textId="77777777" w:rsidR="000704FB" w:rsidRPr="003B57AF" w:rsidRDefault="000704FB" w:rsidP="00CF7D0D">
            <w:pP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</w:p>
          <w:p w14:paraId="4522ABB4" w14:textId="77777777" w:rsidR="000704FB" w:rsidRPr="003B57AF" w:rsidRDefault="000704FB" w:rsidP="00CF7D0D">
            <w:pPr>
              <w:rPr>
                <w:rFonts w:ascii="Garamond" w:eastAsia="Times New Roman" w:hAnsi="Garamond" w:cs="Times New Roman"/>
                <w:color w:val="333333"/>
                <w:sz w:val="18"/>
                <w:szCs w:val="18"/>
                <w:lang w:eastAsia="sl-SI"/>
              </w:rPr>
            </w:pPr>
            <w:r w:rsidRPr="003B57AF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Izvajalec: </w:t>
            </w:r>
            <w: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izr. prof. dr. </w:t>
            </w:r>
            <w:r w:rsidRPr="003B57AF">
              <w:rPr>
                <w:rFonts w:ascii="Garamond" w:eastAsia="Times New Roman" w:hAnsi="Garamond" w:cs="Times New Roman"/>
                <w:b/>
                <w:color w:val="333333"/>
                <w:sz w:val="21"/>
                <w:szCs w:val="21"/>
                <w:lang w:eastAsia="sl-SI"/>
              </w:rPr>
              <w:t>Mitja Dečman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14:paraId="5E21EBA2" w14:textId="77777777" w:rsidR="000704FB" w:rsidRPr="003A7007" w:rsidRDefault="000704FB" w:rsidP="00CF7D0D">
            <w:pPr>
              <w:rPr>
                <w:rFonts w:ascii="Garamond" w:hAnsi="Garamond"/>
              </w:rPr>
            </w:pPr>
            <w:r w:rsidRPr="0024328E">
              <w:rPr>
                <w:rFonts w:ascii="Garamond" w:hAnsi="Garamond"/>
                <w:b/>
              </w:rPr>
              <w:lastRenderedPageBreak/>
              <w:t xml:space="preserve">Fakulteta za </w:t>
            </w:r>
            <w:r>
              <w:rPr>
                <w:rFonts w:ascii="Garamond" w:hAnsi="Garamond"/>
                <w:b/>
              </w:rPr>
              <w:t>upravo</w:t>
            </w:r>
            <w:r>
              <w:rPr>
                <w:rFonts w:ascii="Garamond" w:hAnsi="Garamond"/>
              </w:rPr>
              <w:t>, P11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14:paraId="56599E7C" w14:textId="77777777" w:rsidR="000704FB" w:rsidRDefault="000704FB" w:rsidP="00CF7D0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4. 7. 2022</w:t>
            </w:r>
            <w:r w:rsidRPr="003A7007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ob 13:3</w:t>
            </w:r>
            <w:r w:rsidRPr="00E82E78">
              <w:rPr>
                <w:rFonts w:ascii="Garamond" w:hAnsi="Garamond"/>
                <w:b/>
              </w:rPr>
              <w:t>0</w:t>
            </w:r>
            <w:r>
              <w:rPr>
                <w:rFonts w:ascii="Garamond" w:hAnsi="Garamond"/>
              </w:rPr>
              <w:t>,</w:t>
            </w:r>
          </w:p>
          <w:p w14:paraId="4721E5D2" w14:textId="429E3ABD" w:rsidR="000704FB" w:rsidRPr="003B57AF" w:rsidRDefault="000704FB" w:rsidP="00CF7D0D">
            <w:pPr>
              <w:rPr>
                <w:rFonts w:ascii="Garamond" w:hAnsi="Garamond"/>
                <w:b/>
              </w:rPr>
            </w:pPr>
            <w:r w:rsidRPr="003B57AF">
              <w:rPr>
                <w:rFonts w:ascii="Garamond" w:hAnsi="Garamond"/>
                <w:b/>
              </w:rPr>
              <w:t>5.</w:t>
            </w:r>
            <w:r w:rsidR="00E04C26">
              <w:rPr>
                <w:rFonts w:ascii="Garamond" w:hAnsi="Garamond"/>
                <w:b/>
              </w:rPr>
              <w:t xml:space="preserve"> </w:t>
            </w:r>
            <w:r w:rsidRPr="003B57AF">
              <w:rPr>
                <w:rFonts w:ascii="Garamond" w:hAnsi="Garamond"/>
                <w:b/>
              </w:rPr>
              <w:t>7. ob 13:00 in 6.</w:t>
            </w:r>
            <w:r w:rsidR="00E04C26">
              <w:rPr>
                <w:rFonts w:ascii="Garamond" w:hAnsi="Garamond"/>
                <w:b/>
              </w:rPr>
              <w:t xml:space="preserve"> </w:t>
            </w:r>
            <w:r w:rsidRPr="003B57AF">
              <w:rPr>
                <w:rFonts w:ascii="Garamond" w:hAnsi="Garamond"/>
                <w:b/>
              </w:rPr>
              <w:t>7. ob 13.00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14:paraId="7A7A7CE8" w14:textId="2A937A3C" w:rsidR="000704FB" w:rsidRPr="00533A98" w:rsidRDefault="009B1058" w:rsidP="00CF7D0D">
            <w:pPr>
              <w:rPr>
                <w:rFonts w:ascii="Garamond" w:hAnsi="Garamond"/>
                <w:b/>
                <w:color w:val="C00000"/>
                <w:sz w:val="32"/>
                <w:szCs w:val="32"/>
              </w:rPr>
            </w:pPr>
            <w:hyperlink r:id="rId8" w:history="1">
              <w:r w:rsidR="000704FB" w:rsidRPr="00533A98">
                <w:rPr>
                  <w:rStyle w:val="Hiperpovezava"/>
                  <w:rFonts w:ascii="Garamond" w:hAnsi="Garamond"/>
                  <w:b/>
                  <w:color w:val="C00000"/>
                  <w:sz w:val="32"/>
                  <w:szCs w:val="32"/>
                </w:rPr>
                <w:t>T</w:t>
              </w:r>
              <w:r w:rsidR="00533A98">
                <w:rPr>
                  <w:rStyle w:val="Hiperpovezava"/>
                  <w:rFonts w:ascii="Garamond" w:hAnsi="Garamond"/>
                  <w:b/>
                  <w:color w:val="C00000"/>
                  <w:sz w:val="32"/>
                  <w:szCs w:val="32"/>
                </w:rPr>
                <w:t>UKAJ</w:t>
              </w:r>
            </w:hyperlink>
          </w:p>
        </w:tc>
      </w:tr>
      <w:tr w:rsidR="00533A98" w:rsidRPr="003A7007" w14:paraId="3F642CC6" w14:textId="77777777" w:rsidTr="00CF7D0D">
        <w:tc>
          <w:tcPr>
            <w:tcW w:w="1839" w:type="dxa"/>
          </w:tcPr>
          <w:p w14:paraId="2C9F89EF" w14:textId="77777777" w:rsidR="000704FB" w:rsidRPr="003A7007" w:rsidRDefault="000704FB" w:rsidP="00CF7D0D">
            <w:pPr>
              <w:rPr>
                <w:rFonts w:ascii="Garamond" w:hAnsi="Garamond"/>
              </w:rPr>
            </w:pPr>
            <w:r w:rsidRPr="00040C23">
              <w:rPr>
                <w:rFonts w:ascii="Garamond" w:hAnsi="Garamond"/>
                <w:b/>
              </w:rPr>
              <w:t>Protokol in bonton</w:t>
            </w:r>
            <w:r>
              <w:rPr>
                <w:rFonts w:ascii="Garamond" w:hAnsi="Garamond"/>
              </w:rPr>
              <w:t xml:space="preserve"> (4 ped. ure)</w:t>
            </w:r>
          </w:p>
        </w:tc>
        <w:tc>
          <w:tcPr>
            <w:tcW w:w="0" w:type="auto"/>
          </w:tcPr>
          <w:p w14:paraId="7F7B7248" w14:textId="742C8E74" w:rsidR="000704FB" w:rsidRPr="00E04C26" w:rsidRDefault="000704FB" w:rsidP="00E04C26">
            <w:pP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 w:rsidRPr="00E04C2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Ali lahko profesorje tikamo? Se lahko ženska predstavi moškemu? Se lahko rokujemo sede? Ali so</w:t>
            </w:r>
            <w:r w:rsidR="00E04C2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r w:rsidRPr="00E04C2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vizitke že zastarele? V petkah na Triglav in v natikačih v gledališče? Kožne ali črne nogavice za ženske? Rjavi ali črni</w:t>
            </w:r>
            <w:r w:rsidRPr="00E04C2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br/>
              <w:t xml:space="preserve">čevlji za moške? Ali </w:t>
            </w:r>
            <w:r w:rsidR="00E04C2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»</w:t>
            </w:r>
            <w:proofErr w:type="spellStart"/>
            <w:proofErr w:type="gramStart"/>
            <w:r w:rsidRPr="00E04C2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black</w:t>
            </w:r>
            <w:proofErr w:type="spellEnd"/>
            <w:proofErr w:type="gramEnd"/>
            <w:r w:rsidRPr="00E04C2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E04C2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tie</w:t>
            </w:r>
            <w:proofErr w:type="spellEnd"/>
            <w:r w:rsidR="00E04C2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«</w:t>
            </w:r>
            <w:r w:rsidRPr="00E04C2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 pomeni obvezno črno kravato ali kaj drugega? Na delavnici “Protokol in bonton” bomo spoznali osnovne značilnosti protokola in bontona, ki nam lahko olajša</w:t>
            </w:r>
            <w:r w:rsidR="00E04C2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j</w:t>
            </w:r>
            <w:r w:rsidRPr="00E04C2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o še tako nepredstavljive trenutke in zagate. </w:t>
            </w:r>
          </w:p>
          <w:p w14:paraId="3DDC39E7" w14:textId="77777777" w:rsidR="000704FB" w:rsidRDefault="000704FB" w:rsidP="00CF7D0D">
            <w:pP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</w:p>
          <w:p w14:paraId="44A63599" w14:textId="77777777" w:rsidR="000704FB" w:rsidRPr="00014CC8" w:rsidRDefault="000704FB" w:rsidP="00CF7D0D">
            <w:pP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 w:rsidRPr="00014CC8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Izvajalka: </w:t>
            </w:r>
            <w: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doc. dr. </w:t>
            </w:r>
            <w:r w:rsidRPr="00014CC8">
              <w:rPr>
                <w:rFonts w:ascii="Garamond" w:eastAsia="Times New Roman" w:hAnsi="Garamond" w:cs="Times New Roman"/>
                <w:b/>
                <w:color w:val="333333"/>
                <w:sz w:val="21"/>
                <w:szCs w:val="21"/>
                <w:lang w:eastAsia="sl-SI"/>
              </w:rPr>
              <w:t>Jana Arbeiter</w:t>
            </w:r>
          </w:p>
        </w:tc>
        <w:tc>
          <w:tcPr>
            <w:tcW w:w="0" w:type="auto"/>
          </w:tcPr>
          <w:p w14:paraId="376310E4" w14:textId="77777777" w:rsidR="000704FB" w:rsidRPr="003A7007" w:rsidRDefault="000704FB" w:rsidP="00CF7D0D">
            <w:pPr>
              <w:rPr>
                <w:rFonts w:ascii="Garamond" w:hAnsi="Garamond"/>
              </w:rPr>
            </w:pPr>
            <w:r w:rsidRPr="00037CAB">
              <w:rPr>
                <w:rFonts w:ascii="Garamond" w:hAnsi="Garamond"/>
                <w:b/>
              </w:rPr>
              <w:t xml:space="preserve">Fakulteta </w:t>
            </w:r>
            <w:r>
              <w:rPr>
                <w:rFonts w:ascii="Garamond" w:hAnsi="Garamond"/>
                <w:b/>
              </w:rPr>
              <w:t>za kemijo in kemijsko tehnologijo</w:t>
            </w:r>
            <w:r w:rsidRPr="003A7007"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>1039(1B)</w:t>
            </w:r>
          </w:p>
        </w:tc>
        <w:tc>
          <w:tcPr>
            <w:tcW w:w="0" w:type="auto"/>
          </w:tcPr>
          <w:p w14:paraId="6E8BBA4A" w14:textId="0125CBE6" w:rsidR="000704FB" w:rsidRPr="003A7007" w:rsidRDefault="000704FB" w:rsidP="00CF7D0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5.</w:t>
            </w:r>
            <w:r w:rsidR="00E04C26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7.</w:t>
            </w:r>
            <w:r w:rsidR="00E04C26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2022 ob 9.00</w:t>
            </w:r>
          </w:p>
        </w:tc>
        <w:tc>
          <w:tcPr>
            <w:tcW w:w="0" w:type="auto"/>
          </w:tcPr>
          <w:p w14:paraId="0176A352" w14:textId="588D93D0" w:rsidR="000704FB" w:rsidRPr="00533A98" w:rsidRDefault="009B1058" w:rsidP="00CF7D0D">
            <w:pPr>
              <w:rPr>
                <w:rFonts w:ascii="Garamond" w:hAnsi="Garamond"/>
                <w:b/>
                <w:color w:val="C00000"/>
                <w:sz w:val="32"/>
                <w:szCs w:val="32"/>
              </w:rPr>
            </w:pPr>
            <w:hyperlink r:id="rId9" w:history="1">
              <w:r w:rsidR="000704FB" w:rsidRPr="00533A98">
                <w:rPr>
                  <w:rStyle w:val="Hiperpovezava"/>
                  <w:rFonts w:ascii="Garamond" w:hAnsi="Garamond"/>
                  <w:b/>
                  <w:color w:val="C00000"/>
                  <w:sz w:val="32"/>
                  <w:szCs w:val="32"/>
                </w:rPr>
                <w:t>T</w:t>
              </w:r>
              <w:r w:rsidR="00533A98">
                <w:rPr>
                  <w:rStyle w:val="Hiperpovezava"/>
                  <w:rFonts w:ascii="Garamond" w:hAnsi="Garamond"/>
                  <w:b/>
                  <w:color w:val="C00000"/>
                  <w:sz w:val="32"/>
                  <w:szCs w:val="32"/>
                </w:rPr>
                <w:t>UKAJ</w:t>
              </w:r>
            </w:hyperlink>
          </w:p>
        </w:tc>
      </w:tr>
      <w:tr w:rsidR="00533A98" w:rsidRPr="003A7007" w14:paraId="6882542B" w14:textId="77777777" w:rsidTr="00CF7D0D">
        <w:tc>
          <w:tcPr>
            <w:tcW w:w="1839" w:type="dxa"/>
            <w:shd w:val="clear" w:color="auto" w:fill="DBDBDB" w:themeFill="accent3" w:themeFillTint="66"/>
          </w:tcPr>
          <w:p w14:paraId="01167350" w14:textId="77777777" w:rsidR="000704FB" w:rsidRPr="003A7007" w:rsidRDefault="000704FB" w:rsidP="00CF7D0D">
            <w:pPr>
              <w:rPr>
                <w:rFonts w:ascii="Garamond" w:hAnsi="Garamond" w:cs="Calibri"/>
                <w:color w:val="000000"/>
              </w:rPr>
            </w:pPr>
            <w:r w:rsidRPr="005D5ED4">
              <w:rPr>
                <w:rFonts w:ascii="Garamond" w:hAnsi="Garamond" w:cs="Calibri"/>
                <w:b/>
                <w:color w:val="000000"/>
              </w:rPr>
              <w:t>Psihološki dejavniki uspeha v življenju in pri študiju</w:t>
            </w:r>
            <w:r>
              <w:rPr>
                <w:rFonts w:ascii="Garamond" w:hAnsi="Garamond" w:cs="Calibri"/>
                <w:color w:val="000000"/>
              </w:rPr>
              <w:t xml:space="preserve"> (3 ped. ure)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14:paraId="555278A9" w14:textId="77777777" w:rsidR="000704FB" w:rsidRPr="003A7007" w:rsidRDefault="000704FB" w:rsidP="00CF7D0D">
            <w:pPr>
              <w:rPr>
                <w:rFonts w:ascii="Garamond" w:hAnsi="Garamond"/>
              </w:rPr>
            </w:pPr>
            <w:r w:rsidRPr="00014CC8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Na delavnici bomo govorili o stresu, njegovih vplivih na življenje, načinih sproščanja in preprečevanja nelagodnih ter stresnih situacij. Spoznali boste tudi najbolj učinkovite tehnike sproščanja, ki vam bodo v pomoč na poti do boljšega in bolj sproščenega življenja ter študiranja in opravljanja izpitov.</w:t>
            </w:r>
            <w: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br/>
            </w:r>
            <w: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br/>
              <w:t>Izvajalec</w:t>
            </w:r>
            <w:r w:rsidRPr="003A7007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: </w:t>
            </w:r>
            <w: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prof. dr. </w:t>
            </w:r>
            <w:r>
              <w:rPr>
                <w:rFonts w:ascii="Garamond" w:eastAsia="Times New Roman" w:hAnsi="Garamond" w:cs="Times New Roman"/>
                <w:b/>
                <w:color w:val="333333"/>
                <w:sz w:val="21"/>
                <w:szCs w:val="21"/>
                <w:lang w:eastAsia="sl-SI"/>
              </w:rPr>
              <w:t>Matej Tušak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14:paraId="57EBD8DD" w14:textId="77777777" w:rsidR="000704FB" w:rsidRPr="003A7007" w:rsidRDefault="000704FB" w:rsidP="00CF7D0D">
            <w:pPr>
              <w:rPr>
                <w:rFonts w:ascii="Garamond" w:hAnsi="Garamond"/>
              </w:rPr>
            </w:pPr>
            <w:r w:rsidRPr="00037CAB">
              <w:rPr>
                <w:rFonts w:ascii="Garamond" w:hAnsi="Garamond"/>
                <w:b/>
              </w:rPr>
              <w:t>Fakulteta za</w:t>
            </w:r>
            <w:r>
              <w:rPr>
                <w:rFonts w:ascii="Garamond" w:hAnsi="Garamond"/>
                <w:b/>
              </w:rPr>
              <w:t xml:space="preserve"> socialno delo, P3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14:paraId="0DEB8A0E" w14:textId="33A312A6" w:rsidR="000704FB" w:rsidRPr="003A7007" w:rsidRDefault="00B327E1" w:rsidP="00CF7D0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6</w:t>
            </w:r>
            <w:r w:rsidR="000704FB" w:rsidRPr="00E82E78">
              <w:rPr>
                <w:rFonts w:ascii="Garamond" w:hAnsi="Garamond"/>
                <w:b/>
              </w:rPr>
              <w:t>. </w:t>
            </w:r>
            <w:r>
              <w:rPr>
                <w:rFonts w:ascii="Garamond" w:hAnsi="Garamond"/>
                <w:b/>
              </w:rPr>
              <w:t>7</w:t>
            </w:r>
            <w:r w:rsidR="000704FB" w:rsidRPr="00E82E78">
              <w:rPr>
                <w:rFonts w:ascii="Garamond" w:hAnsi="Garamond"/>
                <w:b/>
              </w:rPr>
              <w:t>. 2</w:t>
            </w:r>
            <w:r>
              <w:rPr>
                <w:rFonts w:ascii="Garamond" w:hAnsi="Garamond"/>
                <w:b/>
              </w:rPr>
              <w:t>022</w:t>
            </w:r>
            <w:r w:rsidR="000704FB" w:rsidRPr="00E82E78">
              <w:rPr>
                <w:rFonts w:ascii="Garamond" w:hAnsi="Garamond"/>
                <w:b/>
              </w:rPr>
              <w:t xml:space="preserve"> ob </w:t>
            </w:r>
            <w:r>
              <w:rPr>
                <w:rFonts w:ascii="Garamond" w:hAnsi="Garamond"/>
                <w:b/>
              </w:rPr>
              <w:t>9</w:t>
            </w:r>
            <w:r w:rsidR="000704FB" w:rsidRPr="00E82E78">
              <w:rPr>
                <w:rFonts w:ascii="Garamond" w:hAnsi="Garamond"/>
                <w:b/>
              </w:rPr>
              <w:t>:00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14:paraId="201BE08D" w14:textId="63638737" w:rsidR="000704FB" w:rsidRPr="00533A98" w:rsidRDefault="009B1058" w:rsidP="00CF7D0D">
            <w:pPr>
              <w:rPr>
                <w:rFonts w:ascii="Garamond" w:hAnsi="Garamond"/>
                <w:b/>
                <w:color w:val="C00000"/>
                <w:sz w:val="32"/>
                <w:szCs w:val="32"/>
              </w:rPr>
            </w:pPr>
            <w:hyperlink r:id="rId10" w:history="1">
              <w:r w:rsidR="000704FB" w:rsidRPr="00533A98">
                <w:rPr>
                  <w:rStyle w:val="Hiperpovezava"/>
                  <w:rFonts w:ascii="Garamond" w:hAnsi="Garamond"/>
                  <w:b/>
                  <w:color w:val="C00000"/>
                  <w:sz w:val="32"/>
                  <w:szCs w:val="32"/>
                </w:rPr>
                <w:t>T</w:t>
              </w:r>
              <w:r w:rsidR="00533A98">
                <w:rPr>
                  <w:rStyle w:val="Hiperpovezava"/>
                  <w:rFonts w:ascii="Garamond" w:hAnsi="Garamond"/>
                  <w:b/>
                  <w:color w:val="C00000"/>
                  <w:sz w:val="32"/>
                  <w:szCs w:val="32"/>
                </w:rPr>
                <w:t>UKAJ</w:t>
              </w:r>
            </w:hyperlink>
          </w:p>
        </w:tc>
      </w:tr>
      <w:tr w:rsidR="00533A98" w:rsidRPr="003A7007" w14:paraId="32B5A0E3" w14:textId="77777777" w:rsidTr="00CF7D0D">
        <w:tc>
          <w:tcPr>
            <w:tcW w:w="1839" w:type="dxa"/>
          </w:tcPr>
          <w:p w14:paraId="6AE3D261" w14:textId="77777777" w:rsidR="000704FB" w:rsidRPr="003A7007" w:rsidRDefault="000704FB" w:rsidP="00CF7D0D">
            <w:pPr>
              <w:rPr>
                <w:rFonts w:ascii="Garamond" w:hAnsi="Garamond"/>
              </w:rPr>
            </w:pPr>
            <w:r w:rsidRPr="00014CC8">
              <w:rPr>
                <w:rFonts w:ascii="Garamond" w:hAnsi="Garamond"/>
                <w:b/>
              </w:rPr>
              <w:t>Okrepitev pisnega komuniciranja</w:t>
            </w:r>
            <w:r>
              <w:rPr>
                <w:rFonts w:ascii="Garamond" w:hAnsi="Garamond"/>
              </w:rPr>
              <w:t xml:space="preserve"> (3 ped. ure)</w:t>
            </w:r>
          </w:p>
        </w:tc>
        <w:tc>
          <w:tcPr>
            <w:tcW w:w="0" w:type="auto"/>
            <w:shd w:val="clear" w:color="auto" w:fill="auto"/>
          </w:tcPr>
          <w:p w14:paraId="410ACE7F" w14:textId="77777777" w:rsidR="000704FB" w:rsidRDefault="000704FB" w:rsidP="00CF7D0D">
            <w:pP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 w:rsidRPr="00113E8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Na delavnici se boste naučili: </w:t>
            </w:r>
            <w:r w:rsidRPr="00113E8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br/>
            </w:r>
            <w:r w:rsidRPr="00113E8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sym w:font="Symbol" w:char="F0B7"/>
            </w:r>
            <w:r w:rsidRPr="00113E8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 temeljnih pravil poslovnega komuniciranja,</w:t>
            </w:r>
            <w:r w:rsidRPr="00113E8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br/>
            </w:r>
            <w:r w:rsidRPr="00113E8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sym w:font="Symbol" w:char="F0B7"/>
            </w:r>
            <w:r w:rsidRPr="00113E8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 poslovno sprejemljivega obdobja za odziv,</w:t>
            </w:r>
            <w:r w:rsidRPr="00113E8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br/>
            </w:r>
            <w:r w:rsidRPr="00113E8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lastRenderedPageBreak/>
              <w:sym w:font="Symbol" w:char="F0B7"/>
            </w:r>
            <w:r w:rsidRPr="00113E8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 način odziva glede na izziv,</w:t>
            </w:r>
            <w:r w:rsidRPr="00113E8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br/>
            </w:r>
            <w:r w:rsidRPr="00113E8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sym w:font="Symbol" w:char="F0B7"/>
            </w:r>
            <w:r w:rsidRPr="00113E8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 prijazne poslovne komunikacije.</w:t>
            </w:r>
          </w:p>
          <w:p w14:paraId="56A0B055" w14:textId="77777777" w:rsidR="000704FB" w:rsidRDefault="000704FB" w:rsidP="00CF7D0D">
            <w:pP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</w:p>
          <w:p w14:paraId="6D9990AE" w14:textId="77777777" w:rsidR="000704FB" w:rsidRPr="00113E86" w:rsidRDefault="000704FB" w:rsidP="00CF7D0D">
            <w:pP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Izvajalka: </w:t>
            </w:r>
            <w:r w:rsidRPr="00113E86">
              <w:rPr>
                <w:rFonts w:ascii="Garamond" w:eastAsia="Times New Roman" w:hAnsi="Garamond" w:cs="Times New Roman"/>
                <w:b/>
                <w:color w:val="333333"/>
                <w:sz w:val="21"/>
                <w:szCs w:val="21"/>
                <w:lang w:eastAsia="sl-SI"/>
              </w:rPr>
              <w:t>Petra Hercog</w:t>
            </w:r>
          </w:p>
        </w:tc>
        <w:tc>
          <w:tcPr>
            <w:tcW w:w="0" w:type="auto"/>
          </w:tcPr>
          <w:p w14:paraId="37506151" w14:textId="77777777" w:rsidR="000704FB" w:rsidRPr="003A7007" w:rsidRDefault="000704FB" w:rsidP="00CF7D0D">
            <w:pPr>
              <w:rPr>
                <w:rFonts w:ascii="Garamond" w:hAnsi="Garamond"/>
              </w:rPr>
            </w:pPr>
            <w:r w:rsidRPr="00037CAB">
              <w:rPr>
                <w:rFonts w:ascii="Garamond" w:hAnsi="Garamond"/>
                <w:b/>
              </w:rPr>
              <w:lastRenderedPageBreak/>
              <w:t>Fakulteta za kemijo in kemijsko tehnologijo</w:t>
            </w:r>
            <w:r w:rsidRPr="003A7007">
              <w:rPr>
                <w:rFonts w:ascii="Garamond" w:hAnsi="Garamond"/>
              </w:rPr>
              <w:t>,</w:t>
            </w:r>
            <w:r>
              <w:rPr>
                <w:b/>
                <w:bCs/>
                <w:color w:val="000000"/>
              </w:rPr>
              <w:t xml:space="preserve"> </w:t>
            </w:r>
            <w:r w:rsidRPr="00113E8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lastRenderedPageBreak/>
              <w:t xml:space="preserve">Predavalnica </w:t>
            </w:r>
            <w: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1039(1B)</w:t>
            </w:r>
          </w:p>
        </w:tc>
        <w:tc>
          <w:tcPr>
            <w:tcW w:w="0" w:type="auto"/>
          </w:tcPr>
          <w:p w14:paraId="21B22EE1" w14:textId="77777777" w:rsidR="000704FB" w:rsidRPr="003A7007" w:rsidRDefault="000704FB" w:rsidP="00CF7D0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lastRenderedPageBreak/>
              <w:t>7</w:t>
            </w:r>
            <w:r w:rsidRPr="00E82E78">
              <w:rPr>
                <w:rFonts w:ascii="Garamond" w:hAnsi="Garamond"/>
                <w:b/>
              </w:rPr>
              <w:t>.</w:t>
            </w:r>
            <w:r>
              <w:rPr>
                <w:rFonts w:ascii="Garamond" w:hAnsi="Garamond"/>
                <w:b/>
              </w:rPr>
              <w:t> 7. 2022 ob 9</w:t>
            </w:r>
            <w:r w:rsidRPr="00E82E78">
              <w:rPr>
                <w:rFonts w:ascii="Garamond" w:hAnsi="Garamond"/>
                <w:b/>
              </w:rPr>
              <w:t>:00</w:t>
            </w:r>
            <w:r w:rsidRPr="003A7007">
              <w:rPr>
                <w:rFonts w:ascii="Garamond" w:hAnsi="Garamond"/>
              </w:rPr>
              <w:t xml:space="preserve"> </w:t>
            </w:r>
          </w:p>
        </w:tc>
        <w:tc>
          <w:tcPr>
            <w:tcW w:w="0" w:type="auto"/>
          </w:tcPr>
          <w:p w14:paraId="4BBD2808" w14:textId="35E21341" w:rsidR="000704FB" w:rsidRPr="00533A98" w:rsidRDefault="009B1058" w:rsidP="00CF7D0D">
            <w:pPr>
              <w:rPr>
                <w:rFonts w:ascii="Garamond" w:hAnsi="Garamond"/>
                <w:b/>
                <w:color w:val="C00000"/>
                <w:sz w:val="32"/>
                <w:szCs w:val="32"/>
              </w:rPr>
            </w:pPr>
            <w:hyperlink r:id="rId11" w:history="1">
              <w:r w:rsidR="000704FB" w:rsidRPr="00533A98">
                <w:rPr>
                  <w:rStyle w:val="Hiperpovezava"/>
                  <w:rFonts w:ascii="Garamond" w:hAnsi="Garamond"/>
                  <w:b/>
                  <w:color w:val="C00000"/>
                  <w:sz w:val="32"/>
                  <w:szCs w:val="32"/>
                </w:rPr>
                <w:t>T</w:t>
              </w:r>
              <w:r w:rsidR="00533A98">
                <w:rPr>
                  <w:rStyle w:val="Hiperpovezava"/>
                  <w:rFonts w:ascii="Garamond" w:hAnsi="Garamond"/>
                  <w:b/>
                  <w:color w:val="C00000"/>
                  <w:sz w:val="32"/>
                  <w:szCs w:val="32"/>
                </w:rPr>
                <w:t>UKAJ</w:t>
              </w:r>
            </w:hyperlink>
          </w:p>
        </w:tc>
      </w:tr>
      <w:tr w:rsidR="00533A98" w:rsidRPr="003A7007" w14:paraId="1D66998B" w14:textId="77777777" w:rsidTr="00CF7D0D">
        <w:tc>
          <w:tcPr>
            <w:tcW w:w="1839" w:type="dxa"/>
            <w:shd w:val="clear" w:color="auto" w:fill="DBDBDB" w:themeFill="accent3" w:themeFillTint="66"/>
          </w:tcPr>
          <w:p w14:paraId="7CE9E01B" w14:textId="77777777" w:rsidR="000704FB" w:rsidRPr="007C1354" w:rsidRDefault="000704FB" w:rsidP="00CF7D0D">
            <w:pPr>
              <w:rPr>
                <w:rFonts w:ascii="Garamond" w:hAnsi="Garamond"/>
                <w:b/>
              </w:rPr>
            </w:pPr>
            <w:r w:rsidRPr="007C1354">
              <w:rPr>
                <w:rFonts w:ascii="Garamond" w:hAnsi="Garamond"/>
                <w:b/>
              </w:rPr>
              <w:t>Tehnika pogajanj</w:t>
            </w:r>
            <w:r>
              <w:rPr>
                <w:rFonts w:ascii="Garamond" w:hAnsi="Garamond"/>
                <w:b/>
              </w:rPr>
              <w:t xml:space="preserve"> </w:t>
            </w:r>
            <w:r w:rsidRPr="007C1354">
              <w:rPr>
                <w:rFonts w:ascii="Garamond" w:hAnsi="Garamond"/>
              </w:rPr>
              <w:t>(4 ped. ure)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14:paraId="33475C21" w14:textId="77777777" w:rsidR="000704FB" w:rsidRPr="00E04C26" w:rsidRDefault="000704FB" w:rsidP="00CF7D0D">
            <w:pPr>
              <w:pStyle w:val="Navadensplet"/>
              <w:spacing w:before="0" w:beforeAutospacing="0" w:after="0" w:afterAutospacing="0"/>
              <w:rPr>
                <w:rFonts w:ascii="Garamond" w:hAnsi="Garamond"/>
                <w:color w:val="333333"/>
                <w:sz w:val="21"/>
                <w:szCs w:val="21"/>
              </w:rPr>
            </w:pPr>
            <w:r w:rsidRPr="00E04C26">
              <w:rPr>
                <w:rFonts w:ascii="Garamond" w:hAnsi="Garamond"/>
                <w:sz w:val="21"/>
                <w:szCs w:val="21"/>
              </w:rPr>
              <w:t>Na pogajanjih boste spoznali:</w:t>
            </w:r>
          </w:p>
          <w:p w14:paraId="53A61C41" w14:textId="77777777" w:rsidR="000704FB" w:rsidRDefault="000704FB" w:rsidP="000704FB">
            <w:pPr>
              <w:pStyle w:val="Navadensplet"/>
              <w:numPr>
                <w:ilvl w:val="0"/>
                <w:numId w:val="9"/>
              </w:numPr>
              <w:spacing w:before="0" w:beforeAutospacing="0" w:after="0" w:afterAutospacing="0"/>
              <w:ind w:left="173" w:hanging="173"/>
              <w:rPr>
                <w:rFonts w:ascii="Garamond" w:hAnsi="Garamond"/>
                <w:color w:val="333333"/>
                <w:sz w:val="21"/>
                <w:szCs w:val="21"/>
              </w:rPr>
            </w:pPr>
            <w:r w:rsidRPr="005E06AE">
              <w:rPr>
                <w:rFonts w:ascii="Garamond" w:hAnsi="Garamond"/>
                <w:color w:val="333333"/>
                <w:sz w:val="21"/>
                <w:szCs w:val="21"/>
              </w:rPr>
              <w:t>kako javno nastopiti tako, da vas bodo poslušali;</w:t>
            </w:r>
          </w:p>
          <w:p w14:paraId="2696C148" w14:textId="77777777" w:rsidR="000704FB" w:rsidRDefault="000704FB" w:rsidP="000704FB">
            <w:pPr>
              <w:pStyle w:val="Navadensplet"/>
              <w:numPr>
                <w:ilvl w:val="0"/>
                <w:numId w:val="9"/>
              </w:numPr>
              <w:spacing w:before="0" w:beforeAutospacing="0" w:after="0" w:afterAutospacing="0"/>
              <w:ind w:left="173" w:hanging="173"/>
              <w:rPr>
                <w:rFonts w:ascii="Garamond" w:hAnsi="Garamond"/>
                <w:color w:val="333333"/>
                <w:sz w:val="21"/>
                <w:szCs w:val="21"/>
              </w:rPr>
            </w:pPr>
            <w:r w:rsidRPr="005E06AE">
              <w:rPr>
                <w:rFonts w:ascii="Garamond" w:hAnsi="Garamond"/>
                <w:color w:val="333333"/>
                <w:sz w:val="21"/>
                <w:szCs w:val="21"/>
              </w:rPr>
              <w:t>kako se pripraviti na pogajanja, da vas ne bo med pogajanji bolela glava;</w:t>
            </w:r>
          </w:p>
          <w:p w14:paraId="0081AE91" w14:textId="77777777" w:rsidR="000704FB" w:rsidRDefault="000704FB" w:rsidP="000704FB">
            <w:pPr>
              <w:pStyle w:val="Navadensplet"/>
              <w:numPr>
                <w:ilvl w:val="0"/>
                <w:numId w:val="9"/>
              </w:numPr>
              <w:spacing w:before="0" w:beforeAutospacing="0" w:after="0" w:afterAutospacing="0"/>
              <w:ind w:left="173" w:hanging="173"/>
              <w:rPr>
                <w:rFonts w:ascii="Garamond" w:hAnsi="Garamond"/>
                <w:color w:val="333333"/>
                <w:sz w:val="21"/>
                <w:szCs w:val="21"/>
              </w:rPr>
            </w:pPr>
            <w:r w:rsidRPr="005E06AE">
              <w:rPr>
                <w:rFonts w:ascii="Garamond" w:hAnsi="Garamond"/>
                <w:color w:val="333333"/>
                <w:sz w:val="21"/>
                <w:szCs w:val="21"/>
              </w:rPr>
              <w:t>na kaj je treba paziti med pogajanji ter po zaključku pogajanj;</w:t>
            </w:r>
          </w:p>
          <w:p w14:paraId="0A12A820" w14:textId="77777777" w:rsidR="000704FB" w:rsidRDefault="000704FB" w:rsidP="000704FB">
            <w:pPr>
              <w:pStyle w:val="Navadensplet"/>
              <w:numPr>
                <w:ilvl w:val="0"/>
                <w:numId w:val="9"/>
              </w:numPr>
              <w:spacing w:before="0" w:beforeAutospacing="0" w:after="0" w:afterAutospacing="0"/>
              <w:ind w:left="173" w:hanging="173"/>
              <w:rPr>
                <w:rFonts w:ascii="Garamond" w:hAnsi="Garamond"/>
                <w:color w:val="333333"/>
                <w:sz w:val="21"/>
                <w:szCs w:val="21"/>
              </w:rPr>
            </w:pPr>
            <w:r w:rsidRPr="005E06AE">
              <w:rPr>
                <w:rFonts w:ascii="Garamond" w:hAnsi="Garamond"/>
                <w:color w:val="333333"/>
                <w:sz w:val="21"/>
                <w:szCs w:val="21"/>
              </w:rPr>
              <w:t>kako določiti zgornjo in spodnjo mejo v pogajanjih;</w:t>
            </w:r>
          </w:p>
          <w:p w14:paraId="08C896FE" w14:textId="77777777" w:rsidR="000704FB" w:rsidRPr="005E06AE" w:rsidRDefault="000704FB" w:rsidP="000704FB">
            <w:pPr>
              <w:pStyle w:val="Navadensplet"/>
              <w:numPr>
                <w:ilvl w:val="0"/>
                <w:numId w:val="9"/>
              </w:numPr>
              <w:spacing w:before="0" w:beforeAutospacing="0" w:after="0" w:afterAutospacing="0"/>
              <w:ind w:left="173" w:hanging="173"/>
              <w:rPr>
                <w:rFonts w:ascii="Garamond" w:hAnsi="Garamond"/>
                <w:color w:val="333333"/>
                <w:sz w:val="21"/>
                <w:szCs w:val="21"/>
              </w:rPr>
            </w:pPr>
            <w:r w:rsidRPr="005E06AE">
              <w:rPr>
                <w:rFonts w:ascii="Garamond" w:hAnsi="Garamond"/>
                <w:color w:val="333333"/>
                <w:sz w:val="21"/>
                <w:szCs w:val="21"/>
              </w:rPr>
              <w:t>kako (</w:t>
            </w:r>
            <w:proofErr w:type="spellStart"/>
            <w:r w:rsidRPr="005E06AE">
              <w:rPr>
                <w:rFonts w:ascii="Garamond" w:hAnsi="Garamond"/>
                <w:color w:val="333333"/>
                <w:sz w:val="21"/>
                <w:szCs w:val="21"/>
              </w:rPr>
              <w:t>pre</w:t>
            </w:r>
            <w:proofErr w:type="spellEnd"/>
            <w:proofErr w:type="gramStart"/>
            <w:r w:rsidRPr="005E06AE">
              <w:rPr>
                <w:rFonts w:ascii="Garamond" w:hAnsi="Garamond"/>
                <w:color w:val="333333"/>
                <w:sz w:val="21"/>
                <w:szCs w:val="21"/>
              </w:rPr>
              <w:t>)</w:t>
            </w:r>
            <w:proofErr w:type="gramEnd"/>
            <w:r w:rsidRPr="005E06AE">
              <w:rPr>
                <w:rFonts w:ascii="Garamond" w:hAnsi="Garamond"/>
                <w:color w:val="333333"/>
                <w:sz w:val="21"/>
                <w:szCs w:val="21"/>
              </w:rPr>
              <w:t>živeti čustva v pogajanjih;</w:t>
            </w:r>
          </w:p>
          <w:p w14:paraId="12553234" w14:textId="77777777" w:rsidR="000704FB" w:rsidRDefault="000704FB" w:rsidP="000704FB">
            <w:pPr>
              <w:pStyle w:val="Navadensplet"/>
              <w:numPr>
                <w:ilvl w:val="0"/>
                <w:numId w:val="9"/>
              </w:numPr>
              <w:spacing w:before="0" w:beforeAutospacing="0" w:after="0" w:afterAutospacing="0"/>
              <w:ind w:left="173" w:hanging="173"/>
              <w:rPr>
                <w:rFonts w:ascii="Garamond" w:hAnsi="Garamond"/>
                <w:color w:val="333333"/>
                <w:sz w:val="21"/>
                <w:szCs w:val="21"/>
              </w:rPr>
            </w:pPr>
            <w:r w:rsidRPr="005E06AE">
              <w:rPr>
                <w:rFonts w:ascii="Garamond" w:hAnsi="Garamond"/>
                <w:color w:val="333333"/>
                <w:sz w:val="21"/>
                <w:szCs w:val="21"/>
              </w:rPr>
              <w:t>kdaj ponudimo koncesijo drugi strani;</w:t>
            </w:r>
          </w:p>
          <w:p w14:paraId="6973BF41" w14:textId="220BE457" w:rsidR="000704FB" w:rsidRPr="005E06AE" w:rsidRDefault="000704FB" w:rsidP="000704FB">
            <w:pPr>
              <w:pStyle w:val="Navadensplet"/>
              <w:numPr>
                <w:ilvl w:val="0"/>
                <w:numId w:val="9"/>
              </w:numPr>
              <w:spacing w:before="0" w:beforeAutospacing="0" w:after="0" w:afterAutospacing="0"/>
              <w:ind w:left="173" w:hanging="173"/>
              <w:rPr>
                <w:rFonts w:ascii="Garamond" w:hAnsi="Garamond"/>
                <w:color w:val="333333"/>
                <w:sz w:val="21"/>
                <w:szCs w:val="21"/>
              </w:rPr>
            </w:pPr>
            <w:r w:rsidRPr="005E06AE">
              <w:rPr>
                <w:rFonts w:ascii="Garamond" w:hAnsi="Garamond"/>
                <w:color w:val="333333"/>
                <w:sz w:val="21"/>
                <w:szCs w:val="21"/>
              </w:rPr>
              <w:t>kdo prvi vpraša za znesek osebnega dohodka (plače), ko se pogajamo o zaposlitvi;</w:t>
            </w:r>
          </w:p>
          <w:p w14:paraId="187D1850" w14:textId="63B19556" w:rsidR="000704FB" w:rsidRPr="005E06AE" w:rsidRDefault="000704FB" w:rsidP="000704FB">
            <w:pPr>
              <w:pStyle w:val="Navadensplet"/>
              <w:numPr>
                <w:ilvl w:val="0"/>
                <w:numId w:val="9"/>
              </w:numPr>
              <w:spacing w:before="0" w:beforeAutospacing="0" w:after="0" w:afterAutospacing="0"/>
              <w:ind w:left="173" w:hanging="173"/>
              <w:rPr>
                <w:rFonts w:ascii="Garamond" w:hAnsi="Garamond"/>
                <w:color w:val="333333"/>
                <w:sz w:val="21"/>
                <w:szCs w:val="21"/>
              </w:rPr>
            </w:pPr>
            <w:r w:rsidRPr="005E06AE">
              <w:rPr>
                <w:rFonts w:ascii="Garamond" w:hAnsi="Garamond"/>
                <w:color w:val="333333"/>
                <w:sz w:val="21"/>
                <w:szCs w:val="21"/>
              </w:rPr>
              <w:t>na kaj je treba biti pozoren, ko se pogajamo z drugimi kulturami;</w:t>
            </w:r>
          </w:p>
          <w:p w14:paraId="121A823E" w14:textId="6F57D3FB" w:rsidR="000704FB" w:rsidRPr="005E06AE" w:rsidRDefault="000704FB" w:rsidP="000704FB">
            <w:pPr>
              <w:pStyle w:val="Navadensplet"/>
              <w:numPr>
                <w:ilvl w:val="0"/>
                <w:numId w:val="9"/>
              </w:numPr>
              <w:spacing w:before="0" w:beforeAutospacing="0" w:after="0" w:afterAutospacing="0"/>
              <w:ind w:left="173" w:hanging="173"/>
              <w:rPr>
                <w:rFonts w:ascii="Garamond" w:hAnsi="Garamond"/>
                <w:color w:val="333333"/>
                <w:sz w:val="21"/>
                <w:szCs w:val="21"/>
              </w:rPr>
            </w:pPr>
            <w:r w:rsidRPr="005E06AE">
              <w:rPr>
                <w:rFonts w:ascii="Garamond" w:hAnsi="Garamond"/>
                <w:color w:val="333333"/>
                <w:sz w:val="21"/>
                <w:szCs w:val="21"/>
              </w:rPr>
              <w:t xml:space="preserve">kako spoznati taktiko salami in </w:t>
            </w:r>
            <w:proofErr w:type="gramStart"/>
            <w:r w:rsidRPr="005E06AE">
              <w:rPr>
                <w:rFonts w:ascii="Garamond" w:hAnsi="Garamond"/>
                <w:color w:val="333333"/>
                <w:sz w:val="21"/>
                <w:szCs w:val="21"/>
              </w:rPr>
              <w:t>druge izbrane taktike ter kako</w:t>
            </w:r>
            <w:proofErr w:type="gramEnd"/>
            <w:r w:rsidRPr="005E06AE">
              <w:rPr>
                <w:rFonts w:ascii="Garamond" w:hAnsi="Garamond"/>
                <w:color w:val="333333"/>
                <w:sz w:val="21"/>
                <w:szCs w:val="21"/>
              </w:rPr>
              <w:t xml:space="preserve"> se pred njimi braniti.</w:t>
            </w:r>
          </w:p>
          <w:p w14:paraId="1E033B73" w14:textId="77777777" w:rsidR="000704FB" w:rsidRPr="005E06AE" w:rsidRDefault="000704FB" w:rsidP="00CF7D0D">
            <w:pP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br/>
              <w:t xml:space="preserve">Izvajalec: izr. prof. dr. </w:t>
            </w:r>
            <w:r w:rsidRPr="005E06AE">
              <w:rPr>
                <w:rFonts w:ascii="Garamond" w:eastAsia="Times New Roman" w:hAnsi="Garamond" w:cs="Times New Roman"/>
                <w:b/>
                <w:color w:val="333333"/>
                <w:sz w:val="21"/>
                <w:szCs w:val="21"/>
                <w:lang w:eastAsia="sl-SI"/>
              </w:rPr>
              <w:t>Boštjan Udovič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14:paraId="7D0C63B8" w14:textId="77777777" w:rsidR="000704FB" w:rsidRPr="003A7007" w:rsidRDefault="000704FB" w:rsidP="00CF7D0D">
            <w:pPr>
              <w:rPr>
                <w:rFonts w:ascii="Garamond" w:hAnsi="Garamond"/>
              </w:rPr>
            </w:pPr>
            <w:r w:rsidRPr="00037CAB">
              <w:rPr>
                <w:rFonts w:ascii="Garamond" w:hAnsi="Garamond"/>
                <w:b/>
              </w:rPr>
              <w:t>Fakulteta za družbene vede</w:t>
            </w:r>
            <w:r>
              <w:rPr>
                <w:rFonts w:ascii="Garamond" w:hAnsi="Garamond"/>
              </w:rPr>
              <w:t>, P19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14:paraId="5F5A8BD8" w14:textId="77777777" w:rsidR="000704FB" w:rsidRPr="003A7007" w:rsidRDefault="000704FB" w:rsidP="00CF7D0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7. 7. 2022 ob 13</w:t>
            </w:r>
            <w:r w:rsidRPr="00E82E78">
              <w:rPr>
                <w:rFonts w:ascii="Garamond" w:hAnsi="Garamond"/>
                <w:b/>
              </w:rPr>
              <w:t>:00</w:t>
            </w:r>
            <w:r w:rsidRPr="003A7007">
              <w:rPr>
                <w:rFonts w:ascii="Garamond" w:hAnsi="Garamond"/>
              </w:rPr>
              <w:t xml:space="preserve"> 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14:paraId="2FB3BD01" w14:textId="259B52D1" w:rsidR="000704FB" w:rsidRPr="00533A98" w:rsidRDefault="009B1058" w:rsidP="00CF7D0D">
            <w:pPr>
              <w:rPr>
                <w:rFonts w:ascii="Garamond" w:hAnsi="Garamond"/>
                <w:b/>
                <w:color w:val="C00000"/>
                <w:sz w:val="32"/>
                <w:szCs w:val="32"/>
              </w:rPr>
            </w:pPr>
            <w:hyperlink r:id="rId12" w:history="1">
              <w:r w:rsidR="000704FB" w:rsidRPr="00533A98">
                <w:rPr>
                  <w:rStyle w:val="Hiperpovezava"/>
                  <w:rFonts w:ascii="Garamond" w:hAnsi="Garamond"/>
                  <w:b/>
                  <w:color w:val="C00000"/>
                  <w:sz w:val="32"/>
                  <w:szCs w:val="32"/>
                </w:rPr>
                <w:t>T</w:t>
              </w:r>
              <w:r w:rsidR="00533A98">
                <w:rPr>
                  <w:rStyle w:val="Hiperpovezava"/>
                  <w:rFonts w:ascii="Garamond" w:hAnsi="Garamond"/>
                  <w:b/>
                  <w:color w:val="C00000"/>
                  <w:sz w:val="32"/>
                  <w:szCs w:val="32"/>
                </w:rPr>
                <w:t>UKAJ</w:t>
              </w:r>
            </w:hyperlink>
          </w:p>
        </w:tc>
      </w:tr>
      <w:tr w:rsidR="00533A98" w:rsidRPr="003A7007" w14:paraId="4C3C49C0" w14:textId="77777777" w:rsidTr="00CF7D0D">
        <w:tc>
          <w:tcPr>
            <w:tcW w:w="1839" w:type="dxa"/>
          </w:tcPr>
          <w:p w14:paraId="041D3C98" w14:textId="77777777" w:rsidR="000704FB" w:rsidRPr="00A946DC" w:rsidRDefault="000704FB" w:rsidP="00CF7D0D">
            <w:pP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 w:rsidRPr="00A946DC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12-urni tečaj </w:t>
            </w:r>
            <w:r w:rsidRPr="00A946DC">
              <w:rPr>
                <w:rFonts w:ascii="Garamond" w:eastAsia="Times New Roman" w:hAnsi="Garamond" w:cs="Times New Roman"/>
                <w:b/>
                <w:color w:val="333333"/>
                <w:sz w:val="21"/>
                <w:szCs w:val="21"/>
                <w:lang w:eastAsia="sl-SI"/>
              </w:rPr>
              <w:t xml:space="preserve">Adobe </w:t>
            </w:r>
            <w:proofErr w:type="spellStart"/>
            <w:r w:rsidRPr="00A946DC">
              <w:rPr>
                <w:rFonts w:ascii="Garamond" w:eastAsia="Times New Roman" w:hAnsi="Garamond" w:cs="Times New Roman"/>
                <w:b/>
                <w:color w:val="333333"/>
                <w:sz w:val="21"/>
                <w:szCs w:val="21"/>
                <w:lang w:eastAsia="sl-SI"/>
              </w:rPr>
              <w:t>Illustrator</w:t>
            </w:r>
            <w:proofErr w:type="spellEnd"/>
          </w:p>
        </w:tc>
        <w:tc>
          <w:tcPr>
            <w:tcW w:w="0" w:type="auto"/>
          </w:tcPr>
          <w:p w14:paraId="0ADFCE9D" w14:textId="77777777" w:rsidR="00E04C26" w:rsidRDefault="00E04C26" w:rsidP="00E04C26">
            <w:pP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</w:p>
          <w:p w14:paraId="70AA578D" w14:textId="35655B3C" w:rsidR="000704FB" w:rsidRPr="00E04C26" w:rsidRDefault="000704FB" w:rsidP="00E04C26">
            <w:pP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 w:rsidRPr="00E04C2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Na delavnici se bomo seznanili z osnovnimi operacijami in orodj</w:t>
            </w:r>
            <w:r w:rsidR="00E04C2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i</w:t>
            </w:r>
            <w:r w:rsidRPr="00E04C2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 za pripravo tako digitalnih kot tudi tiskanih kreativ. Naučili se bomo risanja preprostih oblik, ilustracij, </w:t>
            </w:r>
            <w:r w:rsidR="00533A98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v</w:t>
            </w:r>
            <w:r w:rsidRPr="00E04C2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stavlj</w:t>
            </w:r>
            <w:r w:rsidR="00533A98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a</w:t>
            </w:r>
            <w:r w:rsidRPr="00E04C2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nja besedila in uporabe tipografije ter uvažanja grafičnih elementov, kot so fotografije. Začetna delavnica vam bo služila kot osnova za spoznavanje programa in širine možnosti oblikovanja, ki jo le-ta omogoča.</w:t>
            </w:r>
            <w:r w:rsidR="00533A98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 Vključuje</w:t>
            </w:r>
            <w:r w:rsidRPr="00E04C26"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> tudi praktične vaje.</w:t>
            </w:r>
          </w:p>
          <w:p w14:paraId="51EDAF3D" w14:textId="77777777" w:rsidR="000704FB" w:rsidRPr="0046698B" w:rsidRDefault="000704FB" w:rsidP="00CF7D0D">
            <w:pP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</w:p>
          <w:p w14:paraId="26688A1C" w14:textId="77777777" w:rsidR="000704FB" w:rsidRPr="00A946DC" w:rsidRDefault="000704FB" w:rsidP="00CF7D0D">
            <w:pP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Garamond" w:eastAsia="Times New Roman" w:hAnsi="Garamond" w:cs="Times New Roman"/>
                <w:color w:val="333333"/>
                <w:sz w:val="21"/>
                <w:szCs w:val="21"/>
                <w:lang w:eastAsia="sl-SI"/>
              </w:rPr>
              <w:t xml:space="preserve">Izvajalka: asist. </w:t>
            </w:r>
            <w:r w:rsidRPr="00A946DC">
              <w:rPr>
                <w:rFonts w:ascii="Garamond" w:eastAsia="Times New Roman" w:hAnsi="Garamond" w:cs="Times New Roman"/>
                <w:b/>
                <w:color w:val="333333"/>
                <w:sz w:val="21"/>
                <w:szCs w:val="21"/>
                <w:lang w:eastAsia="sl-SI"/>
              </w:rPr>
              <w:t>Alja Herlah</w:t>
            </w:r>
          </w:p>
        </w:tc>
        <w:tc>
          <w:tcPr>
            <w:tcW w:w="0" w:type="auto"/>
          </w:tcPr>
          <w:p w14:paraId="13870A93" w14:textId="77777777" w:rsidR="000704FB" w:rsidRPr="003A7007" w:rsidRDefault="000704FB" w:rsidP="00CF7D0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Biotehniška fakulteta, </w:t>
            </w:r>
            <w:r w:rsidRPr="00533A98">
              <w:rPr>
                <w:rFonts w:ascii="Garamond" w:hAnsi="Garamond"/>
                <w:bCs/>
              </w:rPr>
              <w:t>s</w:t>
            </w:r>
            <w:r w:rsidRPr="00A946DC">
              <w:rPr>
                <w:rFonts w:ascii="Garamond" w:hAnsi="Garamond"/>
                <w:bCs/>
              </w:rPr>
              <w:t xml:space="preserve">tavba agronomije in krajinske arhitekture – </w:t>
            </w:r>
            <w:r>
              <w:rPr>
                <w:rFonts w:ascii="Garamond" w:hAnsi="Garamond"/>
                <w:bCs/>
              </w:rPr>
              <w:t>2.</w:t>
            </w:r>
            <w:r w:rsidRPr="00A946DC">
              <w:rPr>
                <w:rFonts w:ascii="Garamond" w:hAnsi="Garamond"/>
                <w:bCs/>
              </w:rPr>
              <w:t xml:space="preserve"> nadstropje na levo – računalniška učilnica KA računalniška 1.</w:t>
            </w:r>
          </w:p>
        </w:tc>
        <w:tc>
          <w:tcPr>
            <w:tcW w:w="0" w:type="auto"/>
          </w:tcPr>
          <w:p w14:paraId="3EAD57EF" w14:textId="51CB1A8A" w:rsidR="000704FB" w:rsidRPr="003A7007" w:rsidRDefault="000704FB" w:rsidP="00CF7D0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6. 7. 2022 ob 13.00, 7.</w:t>
            </w:r>
            <w:r w:rsidR="00533A98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7. in 8.</w:t>
            </w:r>
            <w:r w:rsidR="00533A98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7. ob 9.00</w:t>
            </w:r>
            <w:r w:rsidRPr="00E82E78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0" w:type="auto"/>
          </w:tcPr>
          <w:p w14:paraId="1B133DF3" w14:textId="3B4F68D2" w:rsidR="000704FB" w:rsidRPr="00533A98" w:rsidRDefault="009B1058" w:rsidP="00CF7D0D">
            <w:pPr>
              <w:rPr>
                <w:rFonts w:ascii="Garamond" w:hAnsi="Garamond"/>
                <w:b/>
                <w:color w:val="C00000"/>
                <w:sz w:val="32"/>
                <w:szCs w:val="32"/>
              </w:rPr>
            </w:pPr>
            <w:hyperlink r:id="rId13" w:history="1">
              <w:r w:rsidR="000704FB" w:rsidRPr="00533A98">
                <w:rPr>
                  <w:rStyle w:val="Hiperpovezava"/>
                  <w:rFonts w:ascii="Garamond" w:hAnsi="Garamond"/>
                  <w:b/>
                  <w:color w:val="C00000"/>
                  <w:sz w:val="32"/>
                  <w:szCs w:val="32"/>
                </w:rPr>
                <w:t>T</w:t>
              </w:r>
              <w:r w:rsidR="00533A98">
                <w:rPr>
                  <w:rStyle w:val="Hiperpovezava"/>
                  <w:rFonts w:ascii="Garamond" w:hAnsi="Garamond"/>
                  <w:b/>
                  <w:color w:val="C00000"/>
                  <w:sz w:val="32"/>
                  <w:szCs w:val="32"/>
                </w:rPr>
                <w:t>UKAJ</w:t>
              </w:r>
            </w:hyperlink>
          </w:p>
        </w:tc>
      </w:tr>
    </w:tbl>
    <w:p w14:paraId="57C75319" w14:textId="116EDF81" w:rsidR="00C63D4E" w:rsidRDefault="00C63D4E" w:rsidP="00784861">
      <w:pPr>
        <w:spacing w:after="0" w:line="276" w:lineRule="auto"/>
        <w:rPr>
          <w:rFonts w:ascii="Garamond" w:hAnsi="Garamond"/>
        </w:rPr>
      </w:pPr>
    </w:p>
    <w:p w14:paraId="65810E69" w14:textId="768CB9C1" w:rsidR="00533A98" w:rsidRPr="000135CB" w:rsidRDefault="000135CB" w:rsidP="00784861">
      <w:pPr>
        <w:spacing w:after="0" w:line="276" w:lineRule="auto"/>
        <w:rPr>
          <w:rFonts w:ascii="Garamond" w:hAnsi="Garamond"/>
          <w:b/>
          <w:bCs/>
        </w:rPr>
      </w:pPr>
      <w:r w:rsidRPr="000135CB">
        <w:rPr>
          <w:rFonts w:ascii="Garamond" w:hAnsi="Garamond"/>
          <w:b/>
          <w:bCs/>
        </w:rPr>
        <w:t>Prijave</w:t>
      </w:r>
    </w:p>
    <w:p w14:paraId="53B3F3F9" w14:textId="77777777" w:rsidR="000135CB" w:rsidRDefault="000135CB" w:rsidP="00784861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Prijava na delavnice poteka preko </w:t>
      </w:r>
      <w:proofErr w:type="gramStart"/>
      <w:r>
        <w:rPr>
          <w:rFonts w:ascii="Garamond" w:hAnsi="Garamond"/>
        </w:rPr>
        <w:t>POPR-a</w:t>
      </w:r>
      <w:proofErr w:type="gramEnd"/>
      <w:r>
        <w:rPr>
          <w:rFonts w:ascii="Garamond" w:hAnsi="Garamond"/>
        </w:rPr>
        <w:t xml:space="preserve">, povezave so zapisane v tabeli. </w:t>
      </w:r>
    </w:p>
    <w:p w14:paraId="6B63AF52" w14:textId="6F22447E" w:rsidR="000135CB" w:rsidRDefault="000135CB" w:rsidP="00784861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V </w:t>
      </w:r>
      <w:proofErr w:type="gramStart"/>
      <w:r>
        <w:rPr>
          <w:rFonts w:ascii="Garamond" w:hAnsi="Garamond"/>
        </w:rPr>
        <w:t>POPR</w:t>
      </w:r>
      <w:proofErr w:type="gramEnd"/>
      <w:r>
        <w:rPr>
          <w:rFonts w:ascii="Garamond" w:hAnsi="Garamond"/>
        </w:rPr>
        <w:t xml:space="preserve"> študenti UL vstopijo preko skupine </w:t>
      </w:r>
      <w:r w:rsidRPr="000135CB">
        <w:rPr>
          <w:rFonts w:ascii="Garamond" w:hAnsi="Garamond"/>
          <w:i/>
          <w:iCs/>
        </w:rPr>
        <w:t>Študenti UL</w:t>
      </w:r>
      <w:r>
        <w:rPr>
          <w:rFonts w:ascii="Garamond" w:hAnsi="Garamond"/>
        </w:rPr>
        <w:t xml:space="preserve"> s svojo veljavno digitalno identiteto UL. </w:t>
      </w:r>
    </w:p>
    <w:p w14:paraId="2BC74F71" w14:textId="14BB5787" w:rsidR="000135CB" w:rsidRDefault="000135CB" w:rsidP="00784861">
      <w:pPr>
        <w:spacing w:after="0" w:line="276" w:lineRule="auto"/>
        <w:rPr>
          <w:rFonts w:ascii="Garamond" w:hAnsi="Garamond"/>
        </w:rPr>
      </w:pPr>
    </w:p>
    <w:p w14:paraId="5321735D" w14:textId="77777777" w:rsidR="006E7C06" w:rsidRPr="00407810" w:rsidRDefault="006E7C06" w:rsidP="00784861">
      <w:pPr>
        <w:spacing w:after="0" w:line="276" w:lineRule="auto"/>
        <w:rPr>
          <w:rFonts w:ascii="Garamond" w:hAnsi="Garamond"/>
        </w:rPr>
      </w:pPr>
    </w:p>
    <w:p w14:paraId="2C2624B6" w14:textId="77777777" w:rsidR="00784861" w:rsidRPr="00407810" w:rsidRDefault="00784861" w:rsidP="00784861">
      <w:pPr>
        <w:spacing w:after="0" w:line="276" w:lineRule="auto"/>
        <w:rPr>
          <w:rFonts w:ascii="Garamond" w:hAnsi="Garamond"/>
          <w:b/>
          <w:bCs/>
        </w:rPr>
      </w:pPr>
      <w:r w:rsidRPr="00407810">
        <w:rPr>
          <w:rFonts w:ascii="Garamond" w:hAnsi="Garamond"/>
          <w:b/>
          <w:bCs/>
        </w:rPr>
        <w:t>I</w:t>
      </w:r>
      <w:r w:rsidR="00671382" w:rsidRPr="00407810">
        <w:rPr>
          <w:rFonts w:ascii="Garamond" w:hAnsi="Garamond"/>
          <w:b/>
          <w:bCs/>
        </w:rPr>
        <w:t>mate vprašanje?</w:t>
      </w:r>
      <w:r w:rsidRPr="00407810">
        <w:rPr>
          <w:rFonts w:ascii="Garamond" w:hAnsi="Garamond"/>
          <w:b/>
          <w:bCs/>
        </w:rPr>
        <w:t xml:space="preserve"> </w:t>
      </w:r>
    </w:p>
    <w:p w14:paraId="339A64DB" w14:textId="77FD8008" w:rsidR="00671382" w:rsidRPr="006E7C06" w:rsidRDefault="00533A98" w:rsidP="00784861">
      <w:pPr>
        <w:spacing w:after="0" w:line="276" w:lineRule="auto"/>
        <w:rPr>
          <w:rFonts w:ascii="Garamond" w:hAnsi="Garamond"/>
          <w:color w:val="C00000"/>
        </w:rPr>
      </w:pPr>
      <w:r>
        <w:rPr>
          <w:rFonts w:ascii="Garamond" w:hAnsi="Garamond"/>
        </w:rPr>
        <w:t>Dodatne informacije</w:t>
      </w:r>
      <w:r w:rsidR="00671382" w:rsidRPr="00407810">
        <w:rPr>
          <w:rFonts w:ascii="Garamond" w:hAnsi="Garamond"/>
        </w:rPr>
        <w:t xml:space="preserve">: </w:t>
      </w:r>
      <w:hyperlink r:id="rId14" w:history="1">
        <w:r w:rsidR="006E7C06" w:rsidRPr="006E7C06">
          <w:rPr>
            <w:rStyle w:val="Hiperpovezava"/>
            <w:rFonts w:ascii="Garamond" w:hAnsi="Garamond"/>
            <w:color w:val="C00000"/>
          </w:rPr>
          <w:t>kc@uni-lj.si</w:t>
        </w:r>
      </w:hyperlink>
      <w:r w:rsidR="006E7C06" w:rsidRPr="006E7C06">
        <w:rPr>
          <w:rFonts w:ascii="Garamond" w:hAnsi="Garamond"/>
          <w:color w:val="C00000"/>
        </w:rPr>
        <w:t xml:space="preserve"> </w:t>
      </w:r>
    </w:p>
    <w:p w14:paraId="7432F145" w14:textId="46FDDA50" w:rsidR="00B93572" w:rsidRPr="00407810" w:rsidRDefault="00B93572" w:rsidP="00784861">
      <w:pPr>
        <w:autoSpaceDE w:val="0"/>
        <w:autoSpaceDN w:val="0"/>
        <w:spacing w:after="0" w:line="240" w:lineRule="auto"/>
        <w:jc w:val="both"/>
        <w:rPr>
          <w:rFonts w:ascii="Garamond" w:hAnsi="Garamond" w:cs="Arial"/>
        </w:rPr>
      </w:pPr>
    </w:p>
    <w:sectPr w:rsidR="00B93572" w:rsidRPr="00407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484C"/>
    <w:multiLevelType w:val="hybridMultilevel"/>
    <w:tmpl w:val="8214A5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B64F8"/>
    <w:multiLevelType w:val="hybridMultilevel"/>
    <w:tmpl w:val="B03C7A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D5B4B"/>
    <w:multiLevelType w:val="hybridMultilevel"/>
    <w:tmpl w:val="1BE465A2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15C69"/>
    <w:multiLevelType w:val="hybridMultilevel"/>
    <w:tmpl w:val="3A66B0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56942"/>
    <w:multiLevelType w:val="multilevel"/>
    <w:tmpl w:val="971E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C7B0D"/>
    <w:multiLevelType w:val="hybridMultilevel"/>
    <w:tmpl w:val="6D84C660"/>
    <w:lvl w:ilvl="0" w:tplc="E69C6F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37B1A"/>
    <w:multiLevelType w:val="hybridMultilevel"/>
    <w:tmpl w:val="E2B01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F7C39"/>
    <w:multiLevelType w:val="hybridMultilevel"/>
    <w:tmpl w:val="EB98BB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35B89"/>
    <w:multiLevelType w:val="hybridMultilevel"/>
    <w:tmpl w:val="E6362A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934043">
    <w:abstractNumId w:val="5"/>
  </w:num>
  <w:num w:numId="2" w16cid:durableId="1015494174">
    <w:abstractNumId w:val="2"/>
  </w:num>
  <w:num w:numId="3" w16cid:durableId="1096750287">
    <w:abstractNumId w:val="6"/>
  </w:num>
  <w:num w:numId="4" w16cid:durableId="61804178">
    <w:abstractNumId w:val="1"/>
  </w:num>
  <w:num w:numId="5" w16cid:durableId="1919090893">
    <w:abstractNumId w:val="0"/>
  </w:num>
  <w:num w:numId="6" w16cid:durableId="818883339">
    <w:abstractNumId w:val="8"/>
  </w:num>
  <w:num w:numId="7" w16cid:durableId="1967541138">
    <w:abstractNumId w:val="4"/>
  </w:num>
  <w:num w:numId="8" w16cid:durableId="1747917337">
    <w:abstractNumId w:val="3"/>
  </w:num>
  <w:num w:numId="9" w16cid:durableId="1434663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9C7"/>
    <w:rsid w:val="0000526C"/>
    <w:rsid w:val="000135CB"/>
    <w:rsid w:val="000704FB"/>
    <w:rsid w:val="000956A3"/>
    <w:rsid w:val="000F1396"/>
    <w:rsid w:val="00163999"/>
    <w:rsid w:val="00180853"/>
    <w:rsid w:val="001901CC"/>
    <w:rsid w:val="001A1960"/>
    <w:rsid w:val="001D6877"/>
    <w:rsid w:val="002E7760"/>
    <w:rsid w:val="00325DFB"/>
    <w:rsid w:val="00332EE0"/>
    <w:rsid w:val="003C1F94"/>
    <w:rsid w:val="003E4728"/>
    <w:rsid w:val="00400AD1"/>
    <w:rsid w:val="00407810"/>
    <w:rsid w:val="004B752F"/>
    <w:rsid w:val="005106F3"/>
    <w:rsid w:val="005169C7"/>
    <w:rsid w:val="00533A98"/>
    <w:rsid w:val="00557B78"/>
    <w:rsid w:val="005933F1"/>
    <w:rsid w:val="005A6192"/>
    <w:rsid w:val="005B4751"/>
    <w:rsid w:val="00671382"/>
    <w:rsid w:val="006A1E9A"/>
    <w:rsid w:val="006B095A"/>
    <w:rsid w:val="006E7C06"/>
    <w:rsid w:val="00706908"/>
    <w:rsid w:val="00721364"/>
    <w:rsid w:val="00737B5B"/>
    <w:rsid w:val="00784861"/>
    <w:rsid w:val="007E0248"/>
    <w:rsid w:val="009B1058"/>
    <w:rsid w:val="009D5C1D"/>
    <w:rsid w:val="00AF37E6"/>
    <w:rsid w:val="00B06E0F"/>
    <w:rsid w:val="00B171F8"/>
    <w:rsid w:val="00B25DAC"/>
    <w:rsid w:val="00B327E1"/>
    <w:rsid w:val="00B906AB"/>
    <w:rsid w:val="00B93572"/>
    <w:rsid w:val="00BC1E2D"/>
    <w:rsid w:val="00BF0F5F"/>
    <w:rsid w:val="00C155A0"/>
    <w:rsid w:val="00C63D4E"/>
    <w:rsid w:val="00C92EC0"/>
    <w:rsid w:val="00C94F83"/>
    <w:rsid w:val="00CA28DF"/>
    <w:rsid w:val="00CD11E7"/>
    <w:rsid w:val="00DB7A1A"/>
    <w:rsid w:val="00E04C26"/>
    <w:rsid w:val="00E13F57"/>
    <w:rsid w:val="00E14FE2"/>
    <w:rsid w:val="00E44BD5"/>
    <w:rsid w:val="00E90E15"/>
    <w:rsid w:val="00F10B8F"/>
    <w:rsid w:val="00F55016"/>
    <w:rsid w:val="00F6370E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82C5"/>
  <w15:chartTrackingRefBased/>
  <w15:docId w15:val="{C31C7F31-6385-4653-A29C-8615D69F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169C7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6A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A1E9A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6A1E9A"/>
    <w:rPr>
      <w:color w:val="0000FF"/>
      <w:u w:val="single"/>
    </w:rPr>
  </w:style>
  <w:style w:type="paragraph" w:styleId="Brezrazmikov">
    <w:name w:val="No Spacing"/>
    <w:uiPriority w:val="1"/>
    <w:qFormat/>
    <w:rsid w:val="00B93572"/>
    <w:pPr>
      <w:spacing w:after="0" w:line="240" w:lineRule="auto"/>
      <w:jc w:val="both"/>
    </w:pPr>
    <w:rPr>
      <w:rFonts w:ascii="Tahoma" w:eastAsia="Times New Roman" w:hAnsi="Tahoma" w:cs="Times New Roman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AF37E6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00AD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00AD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00AD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00AD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00AD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0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0AD1"/>
    <w:rPr>
      <w:rFonts w:ascii="Segoe UI" w:hAnsi="Segoe UI" w:cs="Segoe UI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671382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07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">
    <w:name w:val="plain"/>
    <w:basedOn w:val="Navaden"/>
    <w:rsid w:val="0007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r.uni-lj.si/leap/event.html?id=6317&amp;service=Careers%20Service" TargetMode="External"/><Relationship Id="rId13" Type="http://schemas.openxmlformats.org/officeDocument/2006/relationships/hyperlink" Target="https://popr.uni-lj.si/leap/event.html?id=6383&amp;service=Careers%20Serv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pr.uni-lj.si/leap/event.html?id=6307&amp;service=Careers%20Service" TargetMode="External"/><Relationship Id="rId12" Type="http://schemas.openxmlformats.org/officeDocument/2006/relationships/hyperlink" Target="https://popr.uni-lj.si/leap/event.html?id=6315&amp;service=Careers%20Servi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c.uni-lj.si/sl/aktualno/hitre-novice/2022061408451774/karierni-tabor-julij-2022:-z-nami-do-novih-znanj-in-kompetenc" TargetMode="External"/><Relationship Id="rId11" Type="http://schemas.openxmlformats.org/officeDocument/2006/relationships/hyperlink" Target="https://popr.uni-lj.si/leap/event.html?id=6313&amp;service=Careers%20Service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s://popr.uni-lj.si/leap/event.html?id=6311&amp;service=Careers%20Ser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pr.uni-lj.si/leap/event.html?id=6309&amp;service=Careers%20Service" TargetMode="External"/><Relationship Id="rId14" Type="http://schemas.openxmlformats.org/officeDocument/2006/relationships/hyperlink" Target="mailto:kc@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Dizdarević, Maja</dc:creator>
  <cp:keywords/>
  <dc:description/>
  <cp:lastModifiedBy>Domenis, Pika</cp:lastModifiedBy>
  <cp:revision>3</cp:revision>
  <dcterms:created xsi:type="dcterms:W3CDTF">2022-06-14T11:06:00Z</dcterms:created>
  <dcterms:modified xsi:type="dcterms:W3CDTF">2022-06-14T11:10:00Z</dcterms:modified>
</cp:coreProperties>
</file>